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0EDE3" w14:textId="5902AC66" w:rsidR="00D42AC4" w:rsidRPr="006C13E1" w:rsidRDefault="3E907816" w:rsidP="00442C88">
      <w:pPr>
        <w:pStyle w:val="Heading1"/>
      </w:pPr>
      <w:r>
        <w:t xml:space="preserve">JOB </w:t>
      </w:r>
      <w:r w:rsidR="5D8511C8">
        <w:t>&amp;</w:t>
      </w:r>
      <w:r>
        <w:t xml:space="preserve"> PERSON SPECIFICATIONS</w:t>
      </w:r>
    </w:p>
    <w:tbl>
      <w:tblPr>
        <w:tblStyle w:val="CTTable1"/>
        <w:tblW w:w="5000" w:type="pct"/>
        <w:tblLayout w:type="fixed"/>
        <w:tblLook w:val="0280" w:firstRow="0" w:lastRow="0" w:firstColumn="1" w:lastColumn="0" w:noHBand="1" w:noVBand="0"/>
      </w:tblPr>
      <w:tblGrid>
        <w:gridCol w:w="2410"/>
        <w:gridCol w:w="2938"/>
        <w:gridCol w:w="2023"/>
        <w:gridCol w:w="2270"/>
      </w:tblGrid>
      <w:tr w:rsidR="00DC5D49" w:rsidRPr="006C13E1" w14:paraId="7F41C03F" w14:textId="77777777" w:rsidTr="39180EC2">
        <w:trPr>
          <w:trHeight w:val="227"/>
        </w:trPr>
        <w:tc>
          <w:tcPr>
            <w:cnfStyle w:val="001000000000" w:firstRow="0" w:lastRow="0" w:firstColumn="1" w:lastColumn="0" w:oddVBand="0" w:evenVBand="0" w:oddHBand="0" w:evenHBand="0" w:firstRowFirstColumn="0" w:firstRowLastColumn="0" w:lastRowFirstColumn="0" w:lastRowLastColumn="0"/>
            <w:tcW w:w="2410" w:type="dxa"/>
          </w:tcPr>
          <w:p w14:paraId="6EE17552" w14:textId="04137D76" w:rsidR="00DC5D49" w:rsidRPr="006C13E1" w:rsidRDefault="00DC5D49" w:rsidP="00DC5D49">
            <w:pPr>
              <w:pStyle w:val="TableHeading"/>
              <w:spacing w:before="60"/>
              <w:rPr>
                <w:b/>
              </w:rPr>
            </w:pPr>
            <w:r>
              <w:rPr>
                <w:b/>
                <w:sz w:val="22"/>
                <w:szCs w:val="22"/>
              </w:rPr>
              <w:t>Position title</w:t>
            </w:r>
          </w:p>
        </w:tc>
        <w:tc>
          <w:tcPr>
            <w:tcW w:w="2938" w:type="dxa"/>
          </w:tcPr>
          <w:p w14:paraId="5A5EBAA8" w14:textId="51BF76B1" w:rsidR="00DC5D49" w:rsidRPr="006C13E1" w:rsidRDefault="00104D62" w:rsidP="00DC5D49">
            <w:pPr>
              <w:pStyle w:val="TableText"/>
              <w:jc w:val="left"/>
              <w:cnfStyle w:val="000000000000" w:firstRow="0" w:lastRow="0" w:firstColumn="0" w:lastColumn="0" w:oddVBand="0" w:evenVBand="0" w:oddHBand="0" w:evenHBand="0" w:firstRowFirstColumn="0" w:firstRowLastColumn="0" w:lastRowFirstColumn="0" w:lastRowLastColumn="0"/>
            </w:pPr>
            <w:r>
              <w:rPr>
                <w:sz w:val="22"/>
                <w:szCs w:val="22"/>
              </w:rPr>
              <w:t>Case Manager</w:t>
            </w:r>
          </w:p>
        </w:tc>
        <w:tc>
          <w:tcPr>
            <w:tcW w:w="2023" w:type="dxa"/>
            <w:tcBorders>
              <w:right w:val="single" w:sz="4" w:space="0" w:color="E47E00" w:themeColor="accent1"/>
            </w:tcBorders>
          </w:tcPr>
          <w:p w14:paraId="7F2BA036" w14:textId="5BAA28B4" w:rsidR="00DC5D49" w:rsidRPr="006C13E1" w:rsidRDefault="00DC5D49" w:rsidP="00DC5D49">
            <w:pPr>
              <w:pStyle w:val="TableHeading"/>
              <w:spacing w:before="60"/>
              <w:cnfStyle w:val="000000000000" w:firstRow="0" w:lastRow="0" w:firstColumn="0" w:lastColumn="0" w:oddVBand="0" w:evenVBand="0" w:oddHBand="0" w:evenHBand="0" w:firstRowFirstColumn="0" w:firstRowLastColumn="0" w:lastRowFirstColumn="0" w:lastRowLastColumn="0"/>
            </w:pPr>
            <w:r>
              <w:rPr>
                <w:sz w:val="22"/>
                <w:szCs w:val="22"/>
              </w:rPr>
              <w:t>Award</w:t>
            </w:r>
          </w:p>
        </w:tc>
        <w:tc>
          <w:tcPr>
            <w:tcW w:w="2270" w:type="dxa"/>
            <w:tcBorders>
              <w:left w:val="single" w:sz="4" w:space="0" w:color="E47E00" w:themeColor="accent1"/>
            </w:tcBorders>
          </w:tcPr>
          <w:p w14:paraId="47AE2802" w14:textId="5536D31E" w:rsidR="00DC5D49" w:rsidRPr="006C13E1" w:rsidRDefault="00DC5D49" w:rsidP="00DC5D49">
            <w:pPr>
              <w:pStyle w:val="TableText"/>
              <w:jc w:val="left"/>
              <w:cnfStyle w:val="000000000000" w:firstRow="0" w:lastRow="0" w:firstColumn="0" w:lastColumn="0" w:oddVBand="0" w:evenVBand="0" w:oddHBand="0" w:evenHBand="0" w:firstRowFirstColumn="0" w:firstRowLastColumn="0" w:lastRowFirstColumn="0" w:lastRowLastColumn="0"/>
            </w:pPr>
            <w:r>
              <w:rPr>
                <w:sz w:val="22"/>
                <w:szCs w:val="22"/>
              </w:rPr>
              <w:t xml:space="preserve">SCHADS </w:t>
            </w:r>
          </w:p>
        </w:tc>
      </w:tr>
      <w:tr w:rsidR="009B5DC2" w:rsidRPr="006C13E1" w14:paraId="25CF1B50" w14:textId="77777777" w:rsidTr="39180EC2">
        <w:trPr>
          <w:trHeight w:val="227"/>
        </w:trPr>
        <w:tc>
          <w:tcPr>
            <w:cnfStyle w:val="001000000000" w:firstRow="0" w:lastRow="0" w:firstColumn="1" w:lastColumn="0" w:oddVBand="0" w:evenVBand="0" w:oddHBand="0" w:evenHBand="0" w:firstRowFirstColumn="0" w:firstRowLastColumn="0" w:lastRowFirstColumn="0" w:lastRowLastColumn="0"/>
            <w:tcW w:w="2410" w:type="dxa"/>
          </w:tcPr>
          <w:p w14:paraId="187923D4" w14:textId="53DFB5BE" w:rsidR="009B5DC2" w:rsidRPr="006C13E1" w:rsidRDefault="009B5DC2" w:rsidP="00DC5D49">
            <w:pPr>
              <w:pStyle w:val="TableHeading"/>
              <w:spacing w:before="60"/>
              <w:rPr>
                <w:b/>
              </w:rPr>
            </w:pPr>
            <w:r>
              <w:rPr>
                <w:b/>
                <w:sz w:val="22"/>
                <w:szCs w:val="22"/>
              </w:rPr>
              <w:t>Division</w:t>
            </w:r>
          </w:p>
        </w:tc>
        <w:tc>
          <w:tcPr>
            <w:tcW w:w="2938" w:type="dxa"/>
            <w:vMerge w:val="restart"/>
          </w:tcPr>
          <w:p w14:paraId="58C80462" w14:textId="77777777" w:rsidR="009B5DC2" w:rsidRPr="006C13E1" w:rsidRDefault="009B5DC2" w:rsidP="00DC5D49">
            <w:pPr>
              <w:pStyle w:val="TableText"/>
              <w:jc w:val="left"/>
              <w:cnfStyle w:val="000000000000" w:firstRow="0" w:lastRow="0" w:firstColumn="0" w:lastColumn="0" w:oddVBand="0" w:evenVBand="0" w:oddHBand="0" w:evenHBand="0" w:firstRowFirstColumn="0" w:firstRowLastColumn="0" w:lastRowFirstColumn="0" w:lastRowLastColumn="0"/>
            </w:pPr>
            <w:r>
              <w:rPr>
                <w:sz w:val="22"/>
                <w:szCs w:val="22"/>
              </w:rPr>
              <w:t>Specialised Client Services</w:t>
            </w:r>
          </w:p>
          <w:p w14:paraId="7A604811" w14:textId="1BCDEB76" w:rsidR="009B5DC2" w:rsidRPr="006C13E1" w:rsidRDefault="009B5DC2" w:rsidP="00DC5D49">
            <w:pPr>
              <w:pStyle w:val="TableText"/>
              <w:jc w:val="left"/>
              <w:cnfStyle w:val="000000000000" w:firstRow="0" w:lastRow="0" w:firstColumn="0" w:lastColumn="0" w:oddVBand="0" w:evenVBand="0" w:oddHBand="0" w:evenHBand="0" w:firstRowFirstColumn="0" w:firstRowLastColumn="0" w:lastRowFirstColumn="0" w:lastRowLastColumn="0"/>
            </w:pPr>
          </w:p>
        </w:tc>
        <w:tc>
          <w:tcPr>
            <w:tcW w:w="2023" w:type="dxa"/>
            <w:tcBorders>
              <w:right w:val="single" w:sz="4" w:space="0" w:color="E47E00" w:themeColor="accent1"/>
            </w:tcBorders>
          </w:tcPr>
          <w:p w14:paraId="5AB99C06" w14:textId="6A2A0E40" w:rsidR="009B5DC2" w:rsidRPr="006C13E1" w:rsidRDefault="009B5DC2" w:rsidP="00DC5D49">
            <w:pPr>
              <w:pStyle w:val="TableHeading"/>
              <w:spacing w:before="60"/>
              <w:cnfStyle w:val="000000000000" w:firstRow="0" w:lastRow="0" w:firstColumn="0" w:lastColumn="0" w:oddVBand="0" w:evenVBand="0" w:oddHBand="0" w:evenHBand="0" w:firstRowFirstColumn="0" w:firstRowLastColumn="0" w:lastRowFirstColumn="0" w:lastRowLastColumn="0"/>
            </w:pPr>
            <w:r>
              <w:rPr>
                <w:sz w:val="22"/>
                <w:szCs w:val="22"/>
              </w:rPr>
              <w:t>Classification</w:t>
            </w:r>
          </w:p>
        </w:tc>
        <w:tc>
          <w:tcPr>
            <w:tcW w:w="2270" w:type="dxa"/>
            <w:tcBorders>
              <w:left w:val="single" w:sz="4" w:space="0" w:color="E47E00" w:themeColor="accent1"/>
            </w:tcBorders>
          </w:tcPr>
          <w:p w14:paraId="1DA38918" w14:textId="146D18DC" w:rsidR="009B5DC2" w:rsidRPr="006C13E1" w:rsidRDefault="009B5DC2" w:rsidP="00DC5D49">
            <w:pPr>
              <w:pStyle w:val="TableText"/>
              <w:jc w:val="left"/>
              <w:cnfStyle w:val="000000000000" w:firstRow="0" w:lastRow="0" w:firstColumn="0" w:lastColumn="0" w:oddVBand="0" w:evenVBand="0" w:oddHBand="0" w:evenHBand="0" w:firstRowFirstColumn="0" w:firstRowLastColumn="0" w:lastRowFirstColumn="0" w:lastRowLastColumn="0"/>
            </w:pPr>
            <w:r>
              <w:rPr>
                <w:sz w:val="22"/>
                <w:szCs w:val="22"/>
              </w:rPr>
              <w:t>Level 5</w:t>
            </w:r>
          </w:p>
        </w:tc>
      </w:tr>
      <w:tr w:rsidR="009B5DC2" w:rsidRPr="006C13E1" w14:paraId="7E98E0A9" w14:textId="77777777" w:rsidTr="39180EC2">
        <w:trPr>
          <w:trHeight w:val="227"/>
        </w:trPr>
        <w:tc>
          <w:tcPr>
            <w:cnfStyle w:val="001000000000" w:firstRow="0" w:lastRow="0" w:firstColumn="1" w:lastColumn="0" w:oddVBand="0" w:evenVBand="0" w:oddHBand="0" w:evenHBand="0" w:firstRowFirstColumn="0" w:firstRowLastColumn="0" w:lastRowFirstColumn="0" w:lastRowLastColumn="0"/>
            <w:tcW w:w="2410" w:type="dxa"/>
          </w:tcPr>
          <w:p w14:paraId="15578B61" w14:textId="7E48AD05" w:rsidR="009B5DC2" w:rsidRPr="006C13E1" w:rsidRDefault="009B5DC2" w:rsidP="00DC5D49">
            <w:pPr>
              <w:pStyle w:val="TableHeading"/>
              <w:spacing w:before="60"/>
              <w:rPr>
                <w:b/>
              </w:rPr>
            </w:pPr>
            <w:r>
              <w:rPr>
                <w:b/>
                <w:sz w:val="22"/>
                <w:szCs w:val="22"/>
              </w:rPr>
              <w:t>Section</w:t>
            </w:r>
          </w:p>
        </w:tc>
        <w:tc>
          <w:tcPr>
            <w:tcW w:w="2938" w:type="dxa"/>
            <w:vMerge/>
          </w:tcPr>
          <w:p w14:paraId="5A8ACE5F" w14:textId="429E9507" w:rsidR="009B5DC2" w:rsidRPr="006C13E1" w:rsidRDefault="009B5DC2" w:rsidP="00DC5D49">
            <w:pPr>
              <w:pStyle w:val="TableText"/>
              <w:jc w:val="left"/>
              <w:cnfStyle w:val="000000000000" w:firstRow="0" w:lastRow="0" w:firstColumn="0" w:lastColumn="0" w:oddVBand="0" w:evenVBand="0" w:oddHBand="0" w:evenHBand="0" w:firstRowFirstColumn="0" w:firstRowLastColumn="0" w:lastRowFirstColumn="0" w:lastRowLastColumn="0"/>
            </w:pPr>
          </w:p>
        </w:tc>
        <w:tc>
          <w:tcPr>
            <w:tcW w:w="2023" w:type="dxa"/>
            <w:tcBorders>
              <w:right w:val="single" w:sz="4" w:space="0" w:color="E47E00" w:themeColor="accent1"/>
            </w:tcBorders>
          </w:tcPr>
          <w:p w14:paraId="6BE5B85E" w14:textId="18AD2C95" w:rsidR="009B5DC2" w:rsidRDefault="009B5DC2" w:rsidP="00DC5D49">
            <w:pPr>
              <w:pStyle w:val="TableHeading"/>
              <w:spacing w:before="60"/>
              <w:cnfStyle w:val="000000000000" w:firstRow="0" w:lastRow="0" w:firstColumn="0" w:lastColumn="0" w:oddVBand="0" w:evenVBand="0" w:oddHBand="0" w:evenHBand="0" w:firstRowFirstColumn="0" w:firstRowLastColumn="0" w:lastRowFirstColumn="0" w:lastRowLastColumn="0"/>
            </w:pPr>
            <w:r>
              <w:rPr>
                <w:sz w:val="22"/>
                <w:szCs w:val="22"/>
              </w:rPr>
              <w:t>Probation period</w:t>
            </w:r>
          </w:p>
        </w:tc>
        <w:tc>
          <w:tcPr>
            <w:tcW w:w="2270" w:type="dxa"/>
            <w:tcBorders>
              <w:left w:val="single" w:sz="4" w:space="0" w:color="E47E00" w:themeColor="accent1"/>
            </w:tcBorders>
          </w:tcPr>
          <w:p w14:paraId="416249B0" w14:textId="38AB73DA" w:rsidR="009B5DC2" w:rsidRDefault="009B5DC2" w:rsidP="00DC5D49">
            <w:pPr>
              <w:pStyle w:val="TableText"/>
              <w:jc w:val="left"/>
              <w:cnfStyle w:val="000000000000" w:firstRow="0" w:lastRow="0" w:firstColumn="0" w:lastColumn="0" w:oddVBand="0" w:evenVBand="0" w:oddHBand="0" w:evenHBand="0" w:firstRowFirstColumn="0" w:firstRowLastColumn="0" w:lastRowFirstColumn="0" w:lastRowLastColumn="0"/>
            </w:pPr>
            <w:r>
              <w:rPr>
                <w:sz w:val="22"/>
                <w:szCs w:val="22"/>
              </w:rPr>
              <w:t xml:space="preserve">As per contract </w:t>
            </w:r>
          </w:p>
        </w:tc>
      </w:tr>
      <w:tr w:rsidR="00DC5D49" w:rsidRPr="006C13E1" w14:paraId="0BA7BE2D" w14:textId="77777777" w:rsidTr="39180EC2">
        <w:trPr>
          <w:trHeight w:val="227"/>
        </w:trPr>
        <w:tc>
          <w:tcPr>
            <w:cnfStyle w:val="001000000000" w:firstRow="0" w:lastRow="0" w:firstColumn="1" w:lastColumn="0" w:oddVBand="0" w:evenVBand="0" w:oddHBand="0" w:evenHBand="0" w:firstRowFirstColumn="0" w:firstRowLastColumn="0" w:lastRowFirstColumn="0" w:lastRowLastColumn="0"/>
            <w:tcW w:w="2410" w:type="dxa"/>
          </w:tcPr>
          <w:p w14:paraId="49EFAAFB" w14:textId="18840D5B" w:rsidR="00DC5D49" w:rsidRPr="006C13E1" w:rsidRDefault="00DC5D49" w:rsidP="00DC5D49">
            <w:pPr>
              <w:pStyle w:val="TableHeading"/>
              <w:spacing w:before="60"/>
              <w:rPr>
                <w:b/>
              </w:rPr>
            </w:pPr>
            <w:r>
              <w:rPr>
                <w:b/>
                <w:sz w:val="22"/>
                <w:szCs w:val="22"/>
              </w:rPr>
              <w:t>Location</w:t>
            </w:r>
          </w:p>
        </w:tc>
        <w:tc>
          <w:tcPr>
            <w:tcW w:w="2938" w:type="dxa"/>
          </w:tcPr>
          <w:p w14:paraId="0A7F3521" w14:textId="4C1FB38E" w:rsidR="00DC5D49" w:rsidRPr="006C13E1" w:rsidRDefault="00DC5D49" w:rsidP="00DC5D49">
            <w:pPr>
              <w:pStyle w:val="TableText"/>
              <w:jc w:val="left"/>
              <w:cnfStyle w:val="000000000000" w:firstRow="0" w:lastRow="0" w:firstColumn="0" w:lastColumn="0" w:oddVBand="0" w:evenVBand="0" w:oddHBand="0" w:evenHBand="0" w:firstRowFirstColumn="0" w:firstRowLastColumn="0" w:lastRowFirstColumn="0" w:lastRowLastColumn="0"/>
            </w:pPr>
            <w:r>
              <w:rPr>
                <w:sz w:val="22"/>
                <w:szCs w:val="22"/>
              </w:rPr>
              <w:t>Adelaide metropolitan</w:t>
            </w:r>
          </w:p>
        </w:tc>
        <w:tc>
          <w:tcPr>
            <w:tcW w:w="2023" w:type="dxa"/>
            <w:tcBorders>
              <w:right w:val="single" w:sz="4" w:space="0" w:color="E47E00" w:themeColor="accent1"/>
            </w:tcBorders>
          </w:tcPr>
          <w:p w14:paraId="0ACEA691" w14:textId="3FDB5620" w:rsidR="00DC5D49" w:rsidRDefault="00DC5D49" w:rsidP="00DC5D49">
            <w:pPr>
              <w:pStyle w:val="TableHeading"/>
              <w:spacing w:before="60"/>
              <w:cnfStyle w:val="000000000000" w:firstRow="0" w:lastRow="0" w:firstColumn="0" w:lastColumn="0" w:oddVBand="0" w:evenVBand="0" w:oddHBand="0" w:evenHBand="0" w:firstRowFirstColumn="0" w:firstRowLastColumn="0" w:lastRowFirstColumn="0" w:lastRowLastColumn="0"/>
            </w:pPr>
            <w:r>
              <w:rPr>
                <w:sz w:val="22"/>
                <w:szCs w:val="22"/>
              </w:rPr>
              <w:t>Hours per. week</w:t>
            </w:r>
          </w:p>
        </w:tc>
        <w:tc>
          <w:tcPr>
            <w:tcW w:w="2270" w:type="dxa"/>
            <w:tcBorders>
              <w:left w:val="single" w:sz="4" w:space="0" w:color="E47E00" w:themeColor="accent1"/>
            </w:tcBorders>
          </w:tcPr>
          <w:p w14:paraId="153A2320" w14:textId="48E872DA" w:rsidR="00DC5D49" w:rsidRDefault="00DC5D49" w:rsidP="00DC5D49">
            <w:pPr>
              <w:pStyle w:val="TableText"/>
              <w:jc w:val="left"/>
              <w:cnfStyle w:val="000000000000" w:firstRow="0" w:lastRow="0" w:firstColumn="0" w:lastColumn="0" w:oddVBand="0" w:evenVBand="0" w:oddHBand="0" w:evenHBand="0" w:firstRowFirstColumn="0" w:firstRowLastColumn="0" w:lastRowFirstColumn="0" w:lastRowLastColumn="0"/>
            </w:pPr>
            <w:r>
              <w:rPr>
                <w:sz w:val="22"/>
                <w:szCs w:val="22"/>
              </w:rPr>
              <w:t>As per contract</w:t>
            </w:r>
          </w:p>
        </w:tc>
      </w:tr>
      <w:tr w:rsidR="00DC5D49" w:rsidRPr="006C13E1" w14:paraId="7A6203B5" w14:textId="77777777" w:rsidTr="39180EC2">
        <w:trPr>
          <w:trHeight w:val="227"/>
        </w:trPr>
        <w:tc>
          <w:tcPr>
            <w:cnfStyle w:val="001000000000" w:firstRow="0" w:lastRow="0" w:firstColumn="1" w:lastColumn="0" w:oddVBand="0" w:evenVBand="0" w:oddHBand="0" w:evenHBand="0" w:firstRowFirstColumn="0" w:firstRowLastColumn="0" w:lastRowFirstColumn="0" w:lastRowLastColumn="0"/>
            <w:tcW w:w="2410" w:type="dxa"/>
          </w:tcPr>
          <w:p w14:paraId="3D378769" w14:textId="273FE414" w:rsidR="00DC5D49" w:rsidRPr="006C13E1" w:rsidRDefault="00DC5D49" w:rsidP="00DC5D49">
            <w:pPr>
              <w:pStyle w:val="TableHeading"/>
              <w:spacing w:before="60"/>
              <w:rPr>
                <w:b/>
              </w:rPr>
            </w:pPr>
            <w:r>
              <w:rPr>
                <w:b/>
                <w:sz w:val="22"/>
                <w:szCs w:val="22"/>
              </w:rPr>
              <w:t>Delegated $ authority</w:t>
            </w:r>
          </w:p>
        </w:tc>
        <w:tc>
          <w:tcPr>
            <w:tcW w:w="7231" w:type="dxa"/>
            <w:gridSpan w:val="3"/>
          </w:tcPr>
          <w:p w14:paraId="1652906D" w14:textId="5FAC9754" w:rsidR="00DC5D49" w:rsidRPr="006C13E1" w:rsidRDefault="00DC5D49" w:rsidP="00DC5D49">
            <w:pPr>
              <w:pStyle w:val="TableText"/>
              <w:jc w:val="left"/>
              <w:cnfStyle w:val="000000000000" w:firstRow="0" w:lastRow="0" w:firstColumn="0" w:lastColumn="0" w:oddVBand="0" w:evenVBand="0" w:oddHBand="0" w:evenHBand="0" w:firstRowFirstColumn="0" w:firstRowLastColumn="0" w:lastRowFirstColumn="0" w:lastRowLastColumn="0"/>
            </w:pPr>
            <w:r>
              <w:rPr>
                <w:sz w:val="22"/>
                <w:szCs w:val="22"/>
              </w:rPr>
              <w:t>N/A</w:t>
            </w:r>
          </w:p>
        </w:tc>
      </w:tr>
    </w:tbl>
    <w:p w14:paraId="6D81069A" w14:textId="77777777" w:rsidR="00442C88" w:rsidRPr="009E2F6E" w:rsidRDefault="00442C88" w:rsidP="00357C5B">
      <w:pPr>
        <w:pStyle w:val="Heading3"/>
      </w:pPr>
      <w:r w:rsidRPr="009E2F6E">
        <w:t>Job &amp; Person Specification approved by the CEO:</w:t>
      </w:r>
    </w:p>
    <w:tbl>
      <w:tblPr>
        <w:tblStyle w:val="CTTable1"/>
        <w:tblW w:w="0" w:type="auto"/>
        <w:tblBorders>
          <w:top w:val="none" w:sz="0" w:space="0" w:color="auto"/>
          <w:bottom w:val="none" w:sz="0" w:space="0" w:color="auto"/>
          <w:insideH w:val="single" w:sz="48" w:space="0" w:color="FFFFFF" w:themeColor="background1"/>
          <w:insideV w:val="single" w:sz="48" w:space="0" w:color="FFFFFF" w:themeColor="background1"/>
        </w:tblBorders>
        <w:tblLook w:val="0600" w:firstRow="0" w:lastRow="0" w:firstColumn="0" w:lastColumn="0" w:noHBand="1" w:noVBand="1"/>
      </w:tblPr>
      <w:tblGrid>
        <w:gridCol w:w="3210"/>
        <w:gridCol w:w="3210"/>
        <w:gridCol w:w="3211"/>
      </w:tblGrid>
      <w:tr w:rsidR="00442C88" w14:paraId="070B170F" w14:textId="77777777" w:rsidTr="004F19F7">
        <w:trPr>
          <w:trHeight w:val="850"/>
        </w:trPr>
        <w:tc>
          <w:tcPr>
            <w:tcW w:w="3210" w:type="dxa"/>
            <w:tcBorders>
              <w:top w:val="nil"/>
              <w:bottom w:val="single" w:sz="4" w:space="0" w:color="E47E00" w:themeColor="accent1"/>
            </w:tcBorders>
          </w:tcPr>
          <w:p w14:paraId="4A3D1BE1" w14:textId="77777777" w:rsidR="00442C88" w:rsidRDefault="00442C88" w:rsidP="004F19F7">
            <w:pPr>
              <w:rPr>
                <w:rFonts w:ascii="Calibri" w:hAnsi="Calibri" w:cs="Calibri"/>
                <w:szCs w:val="22"/>
              </w:rPr>
            </w:pPr>
          </w:p>
        </w:tc>
        <w:tc>
          <w:tcPr>
            <w:tcW w:w="3210" w:type="dxa"/>
            <w:tcBorders>
              <w:top w:val="nil"/>
              <w:bottom w:val="single" w:sz="4" w:space="0" w:color="E47E00" w:themeColor="accent1"/>
            </w:tcBorders>
          </w:tcPr>
          <w:p w14:paraId="2563726A" w14:textId="77777777" w:rsidR="00442C88" w:rsidRDefault="00442C88" w:rsidP="004F19F7">
            <w:pPr>
              <w:rPr>
                <w:rFonts w:ascii="Calibri" w:hAnsi="Calibri" w:cs="Calibri"/>
                <w:szCs w:val="22"/>
              </w:rPr>
            </w:pPr>
          </w:p>
        </w:tc>
        <w:tc>
          <w:tcPr>
            <w:tcW w:w="3211" w:type="dxa"/>
            <w:tcBorders>
              <w:top w:val="nil"/>
              <w:bottom w:val="single" w:sz="4" w:space="0" w:color="E47E00" w:themeColor="accent1"/>
            </w:tcBorders>
          </w:tcPr>
          <w:p w14:paraId="732900A8" w14:textId="77777777" w:rsidR="00442C88" w:rsidRDefault="00442C88" w:rsidP="004F19F7">
            <w:pPr>
              <w:rPr>
                <w:rFonts w:ascii="Calibri" w:hAnsi="Calibri" w:cs="Calibri"/>
                <w:szCs w:val="22"/>
              </w:rPr>
            </w:pPr>
          </w:p>
        </w:tc>
      </w:tr>
      <w:tr w:rsidR="00442C88" w:rsidRPr="00E9257D" w14:paraId="1E7AABAA" w14:textId="77777777" w:rsidTr="004F19F7">
        <w:tc>
          <w:tcPr>
            <w:tcW w:w="3210" w:type="dxa"/>
            <w:tcBorders>
              <w:top w:val="single" w:sz="4" w:space="0" w:color="E47E00" w:themeColor="accent1"/>
            </w:tcBorders>
          </w:tcPr>
          <w:p w14:paraId="4F804ED3" w14:textId="77777777" w:rsidR="00442C88" w:rsidRPr="00E9257D" w:rsidRDefault="00442C88" w:rsidP="004F19F7">
            <w:pPr>
              <w:pStyle w:val="TableText"/>
              <w:rPr>
                <w:b/>
                <w:bCs/>
              </w:rPr>
            </w:pPr>
            <w:r w:rsidRPr="00E9257D">
              <w:rPr>
                <w:b/>
                <w:bCs/>
              </w:rPr>
              <w:t>Name</w:t>
            </w:r>
          </w:p>
        </w:tc>
        <w:tc>
          <w:tcPr>
            <w:tcW w:w="3210" w:type="dxa"/>
            <w:tcBorders>
              <w:top w:val="single" w:sz="4" w:space="0" w:color="E47E00" w:themeColor="accent1"/>
            </w:tcBorders>
          </w:tcPr>
          <w:p w14:paraId="085CCD39" w14:textId="77777777" w:rsidR="00442C88" w:rsidRPr="00E9257D" w:rsidRDefault="00442C88" w:rsidP="004F19F7">
            <w:pPr>
              <w:pStyle w:val="TableText"/>
              <w:rPr>
                <w:b/>
                <w:bCs/>
              </w:rPr>
            </w:pPr>
            <w:r w:rsidRPr="00E9257D">
              <w:rPr>
                <w:b/>
                <w:bCs/>
              </w:rPr>
              <w:t>Signature</w:t>
            </w:r>
          </w:p>
        </w:tc>
        <w:tc>
          <w:tcPr>
            <w:tcW w:w="3211" w:type="dxa"/>
            <w:tcBorders>
              <w:top w:val="single" w:sz="4" w:space="0" w:color="E47E00" w:themeColor="accent1"/>
            </w:tcBorders>
          </w:tcPr>
          <w:p w14:paraId="6B39ABA4" w14:textId="77777777" w:rsidR="00442C88" w:rsidRPr="00E9257D" w:rsidRDefault="00442C88" w:rsidP="004F19F7">
            <w:pPr>
              <w:pStyle w:val="TableText"/>
              <w:rPr>
                <w:b/>
                <w:bCs/>
              </w:rPr>
            </w:pPr>
            <w:r w:rsidRPr="00E9257D">
              <w:rPr>
                <w:b/>
                <w:bCs/>
              </w:rPr>
              <w:t>Date</w:t>
            </w:r>
          </w:p>
        </w:tc>
      </w:tr>
    </w:tbl>
    <w:p w14:paraId="1869B1DB" w14:textId="154A5DA9" w:rsidR="00D42AC4" w:rsidRPr="006C13E1" w:rsidRDefault="00BE3543" w:rsidP="00DC5D49">
      <w:pPr>
        <w:pStyle w:val="Heading2"/>
      </w:pPr>
      <w:r>
        <w:rPr>
          <w:noProof/>
          <w14:ligatures w14:val="none"/>
        </w:rPr>
        <mc:AlternateContent>
          <mc:Choice Requires="wps">
            <w:drawing>
              <wp:anchor distT="0" distB="0" distL="114300" distR="114300" simplePos="0" relativeHeight="251659264" behindDoc="0" locked="0" layoutInCell="1" allowOverlap="1" wp14:anchorId="60F7CE85" wp14:editId="05D9E12E">
                <wp:simplePos x="0" y="0"/>
                <wp:positionH relativeFrom="margin">
                  <wp:align>center</wp:align>
                </wp:positionH>
                <wp:positionV relativeFrom="paragraph">
                  <wp:posOffset>497205</wp:posOffset>
                </wp:positionV>
                <wp:extent cx="6076950" cy="9525"/>
                <wp:effectExtent l="0" t="0" r="19050" b="28575"/>
                <wp:wrapNone/>
                <wp:docPr id="1524767310"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ln w="3175"/>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EEDB22" id="Straight Connector 1" o:spid="_x0000_s1026" style="position:absolute;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9.15pt" to="478.5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" strokecolor="#e47e00 [3204]" strokeweight=".25pt">
                <v:stroke joinstyle="miter"/>
                <w10:wrap anchorx="margin"/>
              </v:line>
            </w:pict>
          </mc:Fallback>
        </mc:AlternateContent>
      </w:r>
      <w:r w:rsidR="00E9257D" w:rsidRPr="006C13E1">
        <w:t>Job Specification</w:t>
      </w:r>
    </w:p>
    <w:p w14:paraId="29D8E1FF" w14:textId="473DBD1C" w:rsidR="00104D62" w:rsidRDefault="00442C88" w:rsidP="009C003D">
      <w:pPr>
        <w:pStyle w:val="Heading3"/>
        <w:spacing w:after="0"/>
      </w:pPr>
      <w:r w:rsidRPr="006C13E1">
        <w:t>Purpose of the Position</w:t>
      </w:r>
    </w:p>
    <w:p w14:paraId="6774DB38" w14:textId="1B0399E2" w:rsidR="00825AF0" w:rsidRPr="009C003D" w:rsidRDefault="00825AF0" w:rsidP="00442C88">
      <w:pPr>
        <w:rPr>
          <w:sz w:val="22"/>
          <w:szCs w:val="22"/>
        </w:rPr>
      </w:pPr>
      <w:r w:rsidRPr="009C003D">
        <w:rPr>
          <w:sz w:val="22"/>
          <w:szCs w:val="22"/>
        </w:rPr>
        <w:t xml:space="preserve">The Case Manager is an outreach position that provides assessment, case planning, referral to appropriate services, both within OARS and external, advocacy, goal setting and task prioritisation and attending to immediate needs </w:t>
      </w:r>
      <w:r w:rsidR="00EE31CE">
        <w:rPr>
          <w:sz w:val="22"/>
          <w:szCs w:val="22"/>
        </w:rPr>
        <w:t xml:space="preserve">of clients, </w:t>
      </w:r>
      <w:r w:rsidRPr="009C003D">
        <w:rPr>
          <w:sz w:val="22"/>
          <w:szCs w:val="22"/>
        </w:rPr>
        <w:t xml:space="preserve">such as housing. </w:t>
      </w:r>
    </w:p>
    <w:p w14:paraId="0A688A5F" w14:textId="78AE8149" w:rsidR="00D42AC4" w:rsidRPr="00E9257D" w:rsidRDefault="00825AF0" w:rsidP="00E40911">
      <w:r w:rsidRPr="009C003D">
        <w:rPr>
          <w:sz w:val="22"/>
          <w:szCs w:val="22"/>
        </w:rPr>
        <w:t xml:space="preserve">Working at </w:t>
      </w:r>
      <w:proofErr w:type="gramStart"/>
      <w:r w:rsidRPr="009C003D">
        <w:rPr>
          <w:sz w:val="22"/>
          <w:szCs w:val="22"/>
        </w:rPr>
        <w:t>a number of</w:t>
      </w:r>
      <w:proofErr w:type="gramEnd"/>
      <w:r w:rsidRPr="009C003D">
        <w:rPr>
          <w:sz w:val="22"/>
          <w:szCs w:val="22"/>
        </w:rPr>
        <w:t xml:space="preserve"> locations including custodial facilities, client</w:t>
      </w:r>
      <w:r w:rsidR="009C003D">
        <w:rPr>
          <w:sz w:val="22"/>
          <w:szCs w:val="22"/>
        </w:rPr>
        <w:t xml:space="preserve"> </w:t>
      </w:r>
      <w:r w:rsidRPr="009C003D">
        <w:rPr>
          <w:sz w:val="22"/>
          <w:szCs w:val="22"/>
        </w:rPr>
        <w:t>residence</w:t>
      </w:r>
      <w:r w:rsidR="00007345">
        <w:rPr>
          <w:sz w:val="22"/>
          <w:szCs w:val="22"/>
        </w:rPr>
        <w:t>s</w:t>
      </w:r>
      <w:r w:rsidRPr="009C003D">
        <w:rPr>
          <w:sz w:val="22"/>
          <w:szCs w:val="22"/>
        </w:rPr>
        <w:t xml:space="preserve"> and attending appointments with clients, the Case </w:t>
      </w:r>
      <w:r w:rsidR="00007345">
        <w:rPr>
          <w:sz w:val="22"/>
          <w:szCs w:val="22"/>
        </w:rPr>
        <w:t>M</w:t>
      </w:r>
      <w:r w:rsidRPr="009C003D">
        <w:rPr>
          <w:sz w:val="22"/>
          <w:szCs w:val="22"/>
        </w:rPr>
        <w:t xml:space="preserve">anager supports the client in developing a comprehensive case plan incorporating short and long-term goals and defining roles and responsibilities and timelines. </w:t>
      </w:r>
      <w:r w:rsidR="001510B2">
        <w:rPr>
          <w:sz w:val="22"/>
          <w:szCs w:val="22"/>
        </w:rPr>
        <w:br/>
      </w:r>
      <w:r w:rsidR="00E40911">
        <w:br/>
      </w:r>
      <w:r w:rsidR="00D42AC4" w:rsidRPr="00E40911">
        <w:rPr>
          <w:rFonts w:eastAsiaTheme="majorEastAsia" w:cstheme="majorBidi"/>
          <w:b/>
          <w:color w:val="404040" w:themeColor="text1" w:themeTint="BF"/>
          <w:szCs w:val="28"/>
        </w:rPr>
        <w:t>Reporting/Working Relationships</w:t>
      </w:r>
    </w:p>
    <w:p w14:paraId="6791277D" w14:textId="06D39D00" w:rsidR="007A47F2" w:rsidRPr="009C003D" w:rsidRDefault="007A47F2" w:rsidP="00442C88">
      <w:pPr>
        <w:rPr>
          <w:sz w:val="22"/>
          <w:szCs w:val="22"/>
        </w:rPr>
      </w:pPr>
      <w:r w:rsidRPr="009C003D">
        <w:rPr>
          <w:sz w:val="22"/>
          <w:szCs w:val="22"/>
        </w:rPr>
        <w:t>Th</w:t>
      </w:r>
      <w:r w:rsidR="00024045" w:rsidRPr="009C003D">
        <w:rPr>
          <w:sz w:val="22"/>
          <w:szCs w:val="22"/>
        </w:rPr>
        <w:t xml:space="preserve">is position </w:t>
      </w:r>
      <w:r w:rsidRPr="009C003D">
        <w:rPr>
          <w:sz w:val="22"/>
          <w:szCs w:val="22"/>
        </w:rPr>
        <w:t xml:space="preserve">reports to </w:t>
      </w:r>
      <w:r w:rsidR="00BE3543" w:rsidRPr="009C003D">
        <w:rPr>
          <w:sz w:val="22"/>
          <w:szCs w:val="22"/>
        </w:rPr>
        <w:t xml:space="preserve">the Team </w:t>
      </w:r>
      <w:r w:rsidR="00007345">
        <w:rPr>
          <w:sz w:val="22"/>
          <w:szCs w:val="22"/>
        </w:rPr>
        <w:t>Leader</w:t>
      </w:r>
      <w:r w:rsidR="00007345" w:rsidRPr="009C003D">
        <w:rPr>
          <w:sz w:val="22"/>
          <w:szCs w:val="22"/>
        </w:rPr>
        <w:t xml:space="preserve"> </w:t>
      </w:r>
      <w:r w:rsidR="00BE3543" w:rsidRPr="009C003D">
        <w:rPr>
          <w:sz w:val="22"/>
          <w:szCs w:val="22"/>
        </w:rPr>
        <w:t xml:space="preserve">of the </w:t>
      </w:r>
      <w:r w:rsidR="00825AF0" w:rsidRPr="009C003D">
        <w:rPr>
          <w:sz w:val="22"/>
          <w:szCs w:val="22"/>
        </w:rPr>
        <w:t>Specialised Client Services</w:t>
      </w:r>
      <w:r w:rsidR="00BE3543" w:rsidRPr="009C003D">
        <w:rPr>
          <w:sz w:val="22"/>
          <w:szCs w:val="22"/>
        </w:rPr>
        <w:t xml:space="preserve"> (</w:t>
      </w:r>
      <w:r w:rsidR="00825AF0" w:rsidRPr="009C003D">
        <w:rPr>
          <w:sz w:val="22"/>
          <w:szCs w:val="22"/>
        </w:rPr>
        <w:t>SC</w:t>
      </w:r>
      <w:r w:rsidR="00BE3543" w:rsidRPr="009C003D">
        <w:rPr>
          <w:sz w:val="22"/>
          <w:szCs w:val="22"/>
        </w:rPr>
        <w:t>S)</w:t>
      </w:r>
      <w:r w:rsidR="009E3598" w:rsidRPr="009C003D">
        <w:rPr>
          <w:sz w:val="22"/>
          <w:szCs w:val="22"/>
        </w:rPr>
        <w:t>.</w:t>
      </w:r>
    </w:p>
    <w:p w14:paraId="0A7A11F8" w14:textId="734B6B4E" w:rsidR="00024045" w:rsidRPr="009C003D" w:rsidRDefault="00BE3543" w:rsidP="00024045">
      <w:pPr>
        <w:rPr>
          <w:sz w:val="22"/>
          <w:szCs w:val="22"/>
          <w:lang w:val="en-US"/>
        </w:rPr>
      </w:pPr>
      <w:r w:rsidRPr="009C003D">
        <w:rPr>
          <w:sz w:val="22"/>
          <w:szCs w:val="22"/>
        </w:rPr>
        <w:t xml:space="preserve">The </w:t>
      </w:r>
      <w:r w:rsidR="00825AF0" w:rsidRPr="009C003D">
        <w:rPr>
          <w:sz w:val="22"/>
          <w:szCs w:val="22"/>
        </w:rPr>
        <w:t>Case Manager</w:t>
      </w:r>
      <w:r w:rsidRPr="009C003D">
        <w:rPr>
          <w:sz w:val="22"/>
          <w:szCs w:val="22"/>
        </w:rPr>
        <w:t xml:space="preserve"> is expected develop effective working relationships with the other OARS CT services/staff, departments, agencies, service providers and specifically the Department for Correctional Services</w:t>
      </w:r>
      <w:r w:rsidR="00825AF0" w:rsidRPr="009C003D">
        <w:rPr>
          <w:sz w:val="22"/>
          <w:szCs w:val="22"/>
        </w:rPr>
        <w:t xml:space="preserve"> and SA Housing Authority</w:t>
      </w:r>
      <w:r w:rsidRPr="009C003D">
        <w:rPr>
          <w:sz w:val="22"/>
          <w:szCs w:val="22"/>
        </w:rPr>
        <w:t>.</w:t>
      </w:r>
    </w:p>
    <w:p w14:paraId="70723C26" w14:textId="1F25AEAF" w:rsidR="00C84226" w:rsidRPr="009E2F6E" w:rsidRDefault="00C84226" w:rsidP="009C003D">
      <w:pPr>
        <w:pStyle w:val="Heading3"/>
        <w:spacing w:after="0"/>
      </w:pPr>
      <w:r w:rsidRPr="009E2F6E">
        <w:t xml:space="preserve">Special </w:t>
      </w:r>
      <w:r w:rsidR="00235B74" w:rsidRPr="009E2F6E">
        <w:t xml:space="preserve">Conditions </w:t>
      </w:r>
      <w:r w:rsidR="00235B74">
        <w:t>and Requirements</w:t>
      </w:r>
    </w:p>
    <w:p w14:paraId="31F7E1DC" w14:textId="35822F5C" w:rsidR="00C84226" w:rsidRPr="009C003D" w:rsidRDefault="00235B74" w:rsidP="009C003D">
      <w:pPr>
        <w:pStyle w:val="ListBullet"/>
        <w:spacing w:after="0"/>
        <w:rPr>
          <w:sz w:val="22"/>
          <w:szCs w:val="22"/>
        </w:rPr>
      </w:pPr>
      <w:r w:rsidRPr="009C003D">
        <w:rPr>
          <w:sz w:val="22"/>
          <w:szCs w:val="22"/>
        </w:rPr>
        <w:t>A current driver’s licence.</w:t>
      </w:r>
    </w:p>
    <w:p w14:paraId="0BAFF09C" w14:textId="32453E9D" w:rsidR="00235B74" w:rsidRPr="009C003D" w:rsidRDefault="00235B74" w:rsidP="009C003D">
      <w:pPr>
        <w:pStyle w:val="ListBullet"/>
        <w:spacing w:after="0"/>
        <w:rPr>
          <w:sz w:val="22"/>
          <w:szCs w:val="22"/>
        </w:rPr>
      </w:pPr>
      <w:r w:rsidRPr="009C003D">
        <w:rPr>
          <w:sz w:val="22"/>
          <w:szCs w:val="22"/>
        </w:rPr>
        <w:t xml:space="preserve">Appropriate </w:t>
      </w:r>
      <w:r w:rsidR="00EE31CE">
        <w:rPr>
          <w:sz w:val="22"/>
          <w:szCs w:val="22"/>
        </w:rPr>
        <w:t>National</w:t>
      </w:r>
      <w:r w:rsidR="00007345">
        <w:rPr>
          <w:sz w:val="22"/>
          <w:szCs w:val="22"/>
        </w:rPr>
        <w:t xml:space="preserve"> </w:t>
      </w:r>
      <w:r w:rsidRPr="009C003D">
        <w:rPr>
          <w:sz w:val="22"/>
          <w:szCs w:val="22"/>
        </w:rPr>
        <w:t>Police Clearances must be maintained as directed.</w:t>
      </w:r>
    </w:p>
    <w:p w14:paraId="19AC10D5" w14:textId="4670C3A1" w:rsidR="00235B74" w:rsidRPr="009C003D" w:rsidRDefault="00235B74" w:rsidP="009C003D">
      <w:pPr>
        <w:pStyle w:val="ListBullet"/>
        <w:spacing w:after="0"/>
        <w:rPr>
          <w:sz w:val="22"/>
          <w:szCs w:val="22"/>
        </w:rPr>
      </w:pPr>
      <w:r w:rsidRPr="009C003D">
        <w:rPr>
          <w:sz w:val="22"/>
          <w:szCs w:val="22"/>
        </w:rPr>
        <w:t>Confidentiality regarding client and organisational information disclosure is required.</w:t>
      </w:r>
    </w:p>
    <w:p w14:paraId="7DEB2ECA" w14:textId="2C0A38C6" w:rsidR="00235B74" w:rsidRPr="009C003D" w:rsidRDefault="00235B74" w:rsidP="009C003D">
      <w:pPr>
        <w:pStyle w:val="ListBullet"/>
        <w:spacing w:after="0"/>
        <w:rPr>
          <w:sz w:val="22"/>
          <w:szCs w:val="22"/>
        </w:rPr>
      </w:pPr>
      <w:r w:rsidRPr="009C003D">
        <w:rPr>
          <w:sz w:val="22"/>
          <w:szCs w:val="22"/>
        </w:rPr>
        <w:lastRenderedPageBreak/>
        <w:t>May be required to provide services intra state on occasion.</w:t>
      </w:r>
    </w:p>
    <w:p w14:paraId="313468F0" w14:textId="4BAC4CC7" w:rsidR="00235B74" w:rsidRPr="009C003D" w:rsidRDefault="00235B74" w:rsidP="009C003D">
      <w:pPr>
        <w:pStyle w:val="ListBullet"/>
        <w:spacing w:after="0"/>
        <w:rPr>
          <w:sz w:val="22"/>
          <w:szCs w:val="22"/>
        </w:rPr>
      </w:pPr>
      <w:r w:rsidRPr="009C003D">
        <w:rPr>
          <w:sz w:val="22"/>
          <w:szCs w:val="22"/>
        </w:rPr>
        <w:t>Some manual handling is required of this position.</w:t>
      </w:r>
    </w:p>
    <w:p w14:paraId="3A157051" w14:textId="77777777" w:rsidR="00007345" w:rsidRPr="009C003D" w:rsidRDefault="00007345" w:rsidP="009C003D">
      <w:pPr>
        <w:pStyle w:val="ListBullet"/>
        <w:spacing w:after="0"/>
        <w:rPr>
          <w:sz w:val="22"/>
          <w:szCs w:val="22"/>
          <w:lang w:val="en-US"/>
        </w:rPr>
      </w:pPr>
      <w:r w:rsidRPr="009C003D">
        <w:rPr>
          <w:sz w:val="22"/>
          <w:szCs w:val="22"/>
        </w:rPr>
        <w:t>OARS Community Transitions follows the SA Government Information Sharing Guideline (ISG) to: Promote the Safety and Wellbeing of Children, Young People and their Families and the Site Support Officer is required to comply with and act in accordance with ISG Policy and Guidelines.</w:t>
      </w:r>
    </w:p>
    <w:p w14:paraId="00C1C4A0" w14:textId="77777777" w:rsidR="00007345" w:rsidRPr="006C13E1" w:rsidRDefault="00007345" w:rsidP="009C003D">
      <w:pPr>
        <w:pStyle w:val="ListBullet"/>
        <w:numPr>
          <w:ilvl w:val="0"/>
          <w:numId w:val="0"/>
        </w:numPr>
        <w:ind w:left="425"/>
      </w:pPr>
    </w:p>
    <w:p w14:paraId="5F5E90E1" w14:textId="63C0F29F" w:rsidR="00D42AC4" w:rsidRDefault="00235B74" w:rsidP="00235B74">
      <w:pPr>
        <w:pStyle w:val="Heading2"/>
      </w:pPr>
      <w:r>
        <w:rPr>
          <w:noProof/>
          <w14:ligatures w14:val="none"/>
        </w:rPr>
        <mc:AlternateContent>
          <mc:Choice Requires="wps">
            <w:drawing>
              <wp:anchor distT="0" distB="0" distL="114300" distR="114300" simplePos="0" relativeHeight="251661312" behindDoc="0" locked="0" layoutInCell="1" allowOverlap="1" wp14:anchorId="368563AD" wp14:editId="7C28AE60">
                <wp:simplePos x="0" y="0"/>
                <wp:positionH relativeFrom="margin">
                  <wp:align>left</wp:align>
                </wp:positionH>
                <wp:positionV relativeFrom="paragraph">
                  <wp:posOffset>504825</wp:posOffset>
                </wp:positionV>
                <wp:extent cx="6076950" cy="9525"/>
                <wp:effectExtent l="0" t="0" r="19050" b="28575"/>
                <wp:wrapNone/>
                <wp:docPr id="584418949"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ln w="3175"/>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1D1A9A" id="Straight Connector 1"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9.75pt" to="478.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" strokecolor="#e47e00 [3204]" strokeweight=".25pt">
                <v:stroke joinstyle="miter"/>
                <w10:wrap anchorx="margin"/>
              </v:line>
            </w:pict>
          </mc:Fallback>
        </mc:AlternateContent>
      </w:r>
      <w:r w:rsidR="00D42AC4" w:rsidRPr="006C13E1">
        <w:t>Key Outcomes and Associated Activities</w:t>
      </w:r>
    </w:p>
    <w:p w14:paraId="442CDC74" w14:textId="0A6798DC" w:rsidR="00235B74" w:rsidRPr="00235B74" w:rsidRDefault="00024045" w:rsidP="009C003D">
      <w:pPr>
        <w:pStyle w:val="Heading3"/>
        <w:spacing w:after="0"/>
      </w:pPr>
      <w:r>
        <w:t>Key Activities</w:t>
      </w:r>
      <w:r w:rsidR="00235B74">
        <w:br/>
      </w:r>
      <w:r w:rsidR="00235B74" w:rsidRPr="00235B74">
        <w:rPr>
          <w:b w:val="0"/>
          <w:iCs/>
          <w:color w:val="E47E00"/>
          <w:szCs w:val="24"/>
        </w:rPr>
        <w:t>Service Delivery</w:t>
      </w:r>
    </w:p>
    <w:p w14:paraId="52817D78" w14:textId="6BE3D1DB" w:rsidR="00EE31CE" w:rsidRPr="009C003D" w:rsidRDefault="00825AF0" w:rsidP="00EE31CE">
      <w:pPr>
        <w:pStyle w:val="ListParagraph"/>
        <w:numPr>
          <w:ilvl w:val="0"/>
          <w:numId w:val="50"/>
        </w:numPr>
        <w:rPr>
          <w:b/>
          <w:iCs/>
          <w:color w:val="E47E00"/>
          <w:sz w:val="22"/>
          <w:szCs w:val="22"/>
        </w:rPr>
      </w:pPr>
      <w:r w:rsidRPr="009C003D">
        <w:rPr>
          <w:sz w:val="22"/>
          <w:szCs w:val="22"/>
        </w:rPr>
        <w:t xml:space="preserve">Provide comprehensive intake and assessment process to assist clients to identify their individual accommodation needs </w:t>
      </w:r>
    </w:p>
    <w:p w14:paraId="294639AA" w14:textId="646A6E7C" w:rsidR="00EE31CE" w:rsidRPr="009C003D" w:rsidRDefault="00825AF0" w:rsidP="00EE31CE">
      <w:pPr>
        <w:pStyle w:val="ListParagraph"/>
        <w:numPr>
          <w:ilvl w:val="0"/>
          <w:numId w:val="50"/>
        </w:numPr>
        <w:rPr>
          <w:b/>
          <w:iCs/>
          <w:color w:val="E47E00"/>
          <w:sz w:val="22"/>
          <w:szCs w:val="22"/>
        </w:rPr>
      </w:pPr>
      <w:r w:rsidRPr="009C003D">
        <w:rPr>
          <w:sz w:val="22"/>
          <w:szCs w:val="22"/>
        </w:rPr>
        <w:t>Develop a holistic individual case plan to establish short and long-term goals across all presenting issues for clients engaged with the organisation’s ex-custodial housing services.</w:t>
      </w:r>
    </w:p>
    <w:p w14:paraId="650DD35D" w14:textId="1DF6B4B9" w:rsidR="00825AF0" w:rsidRPr="009C003D" w:rsidRDefault="00825AF0" w:rsidP="00825AF0">
      <w:pPr>
        <w:pStyle w:val="ListParagraph"/>
        <w:numPr>
          <w:ilvl w:val="0"/>
          <w:numId w:val="50"/>
        </w:numPr>
        <w:rPr>
          <w:b/>
          <w:iCs/>
          <w:color w:val="E47E00"/>
          <w:sz w:val="22"/>
          <w:szCs w:val="22"/>
        </w:rPr>
      </w:pPr>
      <w:r w:rsidRPr="009C003D">
        <w:rPr>
          <w:sz w:val="22"/>
          <w:szCs w:val="22"/>
        </w:rPr>
        <w:t>Aim to achieve long-term, stable, affordable accommodation, reducing recidivism and assisting clients to integrate into their local community</w:t>
      </w:r>
    </w:p>
    <w:p w14:paraId="27E45822" w14:textId="28B58A26" w:rsidR="006136F4" w:rsidRPr="009C003D" w:rsidRDefault="006136F4" w:rsidP="00825AF0">
      <w:pPr>
        <w:pStyle w:val="ListParagraph"/>
        <w:numPr>
          <w:ilvl w:val="0"/>
          <w:numId w:val="50"/>
        </w:numPr>
        <w:rPr>
          <w:b/>
          <w:iCs/>
          <w:color w:val="E47E00"/>
          <w:sz w:val="22"/>
          <w:szCs w:val="22"/>
        </w:rPr>
      </w:pPr>
      <w:r w:rsidRPr="009C003D">
        <w:rPr>
          <w:sz w:val="22"/>
          <w:szCs w:val="22"/>
        </w:rPr>
        <w:t xml:space="preserve">Ensure services </w:t>
      </w:r>
      <w:r w:rsidR="00EE31CE">
        <w:rPr>
          <w:sz w:val="22"/>
          <w:szCs w:val="22"/>
        </w:rPr>
        <w:t xml:space="preserve">are </w:t>
      </w:r>
      <w:r w:rsidRPr="009C003D">
        <w:rPr>
          <w:sz w:val="22"/>
          <w:szCs w:val="22"/>
        </w:rPr>
        <w:t>provided in a manner to achieve positive client outcomes and goals as set out via the case plan and expectations</w:t>
      </w:r>
    </w:p>
    <w:p w14:paraId="068188E9" w14:textId="77777777" w:rsidR="006136F4" w:rsidRPr="009C003D" w:rsidRDefault="006136F4" w:rsidP="006136F4">
      <w:pPr>
        <w:pStyle w:val="ListParagraph"/>
        <w:numPr>
          <w:ilvl w:val="0"/>
          <w:numId w:val="50"/>
        </w:numPr>
        <w:rPr>
          <w:b/>
          <w:iCs/>
          <w:color w:val="E47E00"/>
          <w:sz w:val="22"/>
          <w:szCs w:val="22"/>
        </w:rPr>
      </w:pPr>
      <w:r w:rsidRPr="009C003D">
        <w:rPr>
          <w:sz w:val="22"/>
          <w:szCs w:val="22"/>
        </w:rPr>
        <w:t>Regularly review case plans with participating clients</w:t>
      </w:r>
    </w:p>
    <w:p w14:paraId="2CD256D3" w14:textId="1C7FE1EB" w:rsidR="006136F4" w:rsidRPr="009C003D" w:rsidRDefault="006136F4" w:rsidP="006136F4">
      <w:pPr>
        <w:pStyle w:val="ListParagraph"/>
        <w:numPr>
          <w:ilvl w:val="0"/>
          <w:numId w:val="50"/>
        </w:numPr>
        <w:rPr>
          <w:b/>
          <w:iCs/>
          <w:color w:val="E47E00"/>
          <w:sz w:val="22"/>
          <w:szCs w:val="22"/>
        </w:rPr>
      </w:pPr>
      <w:r w:rsidRPr="009C003D">
        <w:rPr>
          <w:sz w:val="22"/>
          <w:szCs w:val="22"/>
        </w:rPr>
        <w:t xml:space="preserve">Regularly review case plans with the Team </w:t>
      </w:r>
      <w:r w:rsidR="00007345">
        <w:rPr>
          <w:sz w:val="22"/>
          <w:szCs w:val="22"/>
        </w:rPr>
        <w:t>Leader</w:t>
      </w:r>
    </w:p>
    <w:p w14:paraId="0EDD8F16" w14:textId="77777777" w:rsidR="006136F4" w:rsidRPr="009C003D" w:rsidRDefault="006136F4" w:rsidP="006136F4">
      <w:pPr>
        <w:pStyle w:val="ListParagraph"/>
        <w:numPr>
          <w:ilvl w:val="0"/>
          <w:numId w:val="50"/>
        </w:numPr>
        <w:rPr>
          <w:b/>
          <w:iCs/>
          <w:color w:val="E47E00"/>
          <w:sz w:val="22"/>
          <w:szCs w:val="22"/>
        </w:rPr>
      </w:pPr>
      <w:r w:rsidRPr="009C003D">
        <w:rPr>
          <w:sz w:val="22"/>
          <w:szCs w:val="22"/>
        </w:rPr>
        <w:t>Liaise with in-house and relevant human services to achieve positive outcomes and support clients to complete their negotiated goals, and obtain social reintegration</w:t>
      </w:r>
    </w:p>
    <w:p w14:paraId="2E411913" w14:textId="77777777" w:rsidR="006136F4" w:rsidRPr="009C003D" w:rsidRDefault="006136F4" w:rsidP="006136F4">
      <w:pPr>
        <w:pStyle w:val="ListParagraph"/>
        <w:numPr>
          <w:ilvl w:val="0"/>
          <w:numId w:val="50"/>
        </w:numPr>
        <w:rPr>
          <w:b/>
          <w:iCs/>
          <w:color w:val="E47E00"/>
          <w:sz w:val="22"/>
          <w:szCs w:val="22"/>
        </w:rPr>
      </w:pPr>
      <w:r w:rsidRPr="009C003D">
        <w:rPr>
          <w:sz w:val="22"/>
          <w:szCs w:val="22"/>
        </w:rPr>
        <w:t>Provide basic counselling to clients as needed</w:t>
      </w:r>
    </w:p>
    <w:p w14:paraId="38F3629E" w14:textId="77777777" w:rsidR="006136F4" w:rsidRPr="009C003D" w:rsidRDefault="006136F4" w:rsidP="006136F4">
      <w:pPr>
        <w:pStyle w:val="ListParagraph"/>
        <w:numPr>
          <w:ilvl w:val="0"/>
          <w:numId w:val="50"/>
        </w:numPr>
        <w:rPr>
          <w:b/>
          <w:iCs/>
          <w:color w:val="E47E00"/>
          <w:sz w:val="22"/>
          <w:szCs w:val="22"/>
        </w:rPr>
      </w:pPr>
      <w:r w:rsidRPr="009C003D">
        <w:rPr>
          <w:sz w:val="22"/>
          <w:szCs w:val="22"/>
        </w:rPr>
        <w:t>Make appropriate referrals to specialised services</w:t>
      </w:r>
    </w:p>
    <w:p w14:paraId="2A57417D" w14:textId="77777777" w:rsidR="006136F4" w:rsidRPr="009C003D" w:rsidRDefault="006136F4" w:rsidP="006136F4">
      <w:pPr>
        <w:pStyle w:val="ListParagraph"/>
        <w:numPr>
          <w:ilvl w:val="0"/>
          <w:numId w:val="50"/>
        </w:numPr>
        <w:rPr>
          <w:b/>
          <w:iCs/>
          <w:color w:val="E47E00"/>
          <w:sz w:val="22"/>
          <w:szCs w:val="22"/>
        </w:rPr>
      </w:pPr>
      <w:r w:rsidRPr="009C003D">
        <w:rPr>
          <w:sz w:val="22"/>
          <w:szCs w:val="22"/>
        </w:rPr>
        <w:t>Provide clients with accurate and current information, empowering them to make informed decisions/choices</w:t>
      </w:r>
    </w:p>
    <w:p w14:paraId="752A2D59" w14:textId="77777777" w:rsidR="006136F4" w:rsidRPr="009C003D" w:rsidRDefault="006136F4" w:rsidP="006136F4">
      <w:pPr>
        <w:pStyle w:val="ListParagraph"/>
        <w:numPr>
          <w:ilvl w:val="0"/>
          <w:numId w:val="50"/>
        </w:numPr>
        <w:rPr>
          <w:b/>
          <w:iCs/>
          <w:color w:val="E47E00"/>
          <w:sz w:val="22"/>
          <w:szCs w:val="22"/>
        </w:rPr>
      </w:pPr>
      <w:r w:rsidRPr="009C003D">
        <w:rPr>
          <w:sz w:val="22"/>
          <w:szCs w:val="22"/>
        </w:rPr>
        <w:t>Assist in developing, nurturing and supporting positive networks for clients</w:t>
      </w:r>
    </w:p>
    <w:p w14:paraId="393B2F24" w14:textId="710ABD80" w:rsidR="006136F4" w:rsidRPr="009C003D" w:rsidRDefault="006136F4" w:rsidP="006136F4">
      <w:pPr>
        <w:pStyle w:val="ListParagraph"/>
        <w:numPr>
          <w:ilvl w:val="0"/>
          <w:numId w:val="50"/>
        </w:numPr>
        <w:rPr>
          <w:b/>
          <w:iCs/>
          <w:color w:val="E47E00"/>
          <w:sz w:val="22"/>
          <w:szCs w:val="22"/>
        </w:rPr>
      </w:pPr>
      <w:r w:rsidRPr="009C003D">
        <w:rPr>
          <w:sz w:val="22"/>
          <w:szCs w:val="22"/>
        </w:rPr>
        <w:t xml:space="preserve">Negotiate with potential </w:t>
      </w:r>
      <w:r w:rsidR="00EE31CE">
        <w:rPr>
          <w:sz w:val="22"/>
          <w:szCs w:val="22"/>
        </w:rPr>
        <w:t>l</w:t>
      </w:r>
      <w:r w:rsidRPr="009C003D">
        <w:rPr>
          <w:sz w:val="22"/>
          <w:szCs w:val="22"/>
        </w:rPr>
        <w:t>andlords on clients’ behalf</w:t>
      </w:r>
    </w:p>
    <w:p w14:paraId="7F632D91" w14:textId="505CE2BC" w:rsidR="006136F4" w:rsidRPr="009C003D" w:rsidRDefault="006136F4" w:rsidP="006136F4">
      <w:pPr>
        <w:pStyle w:val="ListParagraph"/>
        <w:numPr>
          <w:ilvl w:val="0"/>
          <w:numId w:val="50"/>
        </w:numPr>
        <w:rPr>
          <w:b/>
          <w:iCs/>
          <w:color w:val="E47E00"/>
          <w:sz w:val="22"/>
          <w:szCs w:val="22"/>
        </w:rPr>
      </w:pPr>
      <w:r w:rsidRPr="009C003D">
        <w:rPr>
          <w:sz w:val="22"/>
          <w:szCs w:val="22"/>
        </w:rPr>
        <w:t>Promote the service within the community</w:t>
      </w:r>
    </w:p>
    <w:p w14:paraId="1A375D0F" w14:textId="4414BC21" w:rsidR="006136F4" w:rsidRPr="009C003D" w:rsidRDefault="006136F4" w:rsidP="006136F4">
      <w:pPr>
        <w:pStyle w:val="ListParagraph"/>
        <w:numPr>
          <w:ilvl w:val="0"/>
          <w:numId w:val="50"/>
        </w:numPr>
        <w:rPr>
          <w:b/>
          <w:iCs/>
          <w:color w:val="E47E00"/>
          <w:sz w:val="22"/>
          <w:szCs w:val="22"/>
        </w:rPr>
      </w:pPr>
      <w:r w:rsidRPr="009C003D">
        <w:rPr>
          <w:sz w:val="22"/>
          <w:szCs w:val="22"/>
        </w:rPr>
        <w:t xml:space="preserve">Provide appropriate written reports, including monthly report to Team </w:t>
      </w:r>
      <w:r w:rsidR="00EE31CE">
        <w:rPr>
          <w:sz w:val="22"/>
          <w:szCs w:val="22"/>
        </w:rPr>
        <w:t>Leader</w:t>
      </w:r>
      <w:r w:rsidR="00EE31CE" w:rsidRPr="009C003D">
        <w:rPr>
          <w:sz w:val="22"/>
          <w:szCs w:val="22"/>
        </w:rPr>
        <w:t xml:space="preserve"> </w:t>
      </w:r>
      <w:r w:rsidRPr="009C003D">
        <w:rPr>
          <w:sz w:val="22"/>
          <w:szCs w:val="22"/>
        </w:rPr>
        <w:t>and maintain accurate client files</w:t>
      </w:r>
    </w:p>
    <w:p w14:paraId="1D1085C0" w14:textId="6A8215BA" w:rsidR="006136F4" w:rsidRPr="009C003D" w:rsidRDefault="006136F4" w:rsidP="006136F4">
      <w:pPr>
        <w:pStyle w:val="ListParagraph"/>
        <w:numPr>
          <w:ilvl w:val="0"/>
          <w:numId w:val="50"/>
        </w:numPr>
        <w:rPr>
          <w:b/>
          <w:iCs/>
          <w:color w:val="E47E00"/>
          <w:sz w:val="22"/>
          <w:szCs w:val="22"/>
        </w:rPr>
      </w:pPr>
      <w:r w:rsidRPr="009C003D">
        <w:rPr>
          <w:sz w:val="22"/>
          <w:szCs w:val="22"/>
        </w:rPr>
        <w:t xml:space="preserve">Ensure day to day administration requirements of the program are met, including data entry </w:t>
      </w:r>
    </w:p>
    <w:p w14:paraId="5AEFAB86" w14:textId="77777777" w:rsidR="006136F4" w:rsidRPr="009C003D" w:rsidRDefault="006136F4" w:rsidP="006136F4">
      <w:pPr>
        <w:pStyle w:val="ListParagraph"/>
        <w:numPr>
          <w:ilvl w:val="0"/>
          <w:numId w:val="50"/>
        </w:numPr>
        <w:rPr>
          <w:b/>
          <w:iCs/>
          <w:color w:val="E47E00"/>
          <w:sz w:val="22"/>
          <w:szCs w:val="22"/>
        </w:rPr>
      </w:pPr>
      <w:r w:rsidRPr="009C003D">
        <w:rPr>
          <w:sz w:val="22"/>
          <w:szCs w:val="22"/>
        </w:rPr>
        <w:t>Participate in team meetings</w:t>
      </w:r>
    </w:p>
    <w:p w14:paraId="2F9D212C" w14:textId="1B887550" w:rsidR="006136F4" w:rsidRPr="009C003D" w:rsidRDefault="006136F4" w:rsidP="006136F4">
      <w:pPr>
        <w:pStyle w:val="ListParagraph"/>
        <w:numPr>
          <w:ilvl w:val="0"/>
          <w:numId w:val="50"/>
        </w:numPr>
        <w:rPr>
          <w:b/>
          <w:iCs/>
          <w:color w:val="E47E00"/>
          <w:sz w:val="22"/>
          <w:szCs w:val="22"/>
        </w:rPr>
      </w:pPr>
      <w:r w:rsidRPr="009C003D">
        <w:rPr>
          <w:sz w:val="22"/>
          <w:szCs w:val="22"/>
        </w:rPr>
        <w:t xml:space="preserve">Maintain procedures that adhere to the requirements of </w:t>
      </w:r>
      <w:r w:rsidR="00EE31CE">
        <w:rPr>
          <w:sz w:val="22"/>
          <w:szCs w:val="22"/>
        </w:rPr>
        <w:t>Work</w:t>
      </w:r>
      <w:r w:rsidR="00EE31CE" w:rsidRPr="009C003D">
        <w:rPr>
          <w:sz w:val="22"/>
          <w:szCs w:val="22"/>
        </w:rPr>
        <w:t xml:space="preserve"> </w:t>
      </w:r>
      <w:r w:rsidRPr="009C003D">
        <w:rPr>
          <w:sz w:val="22"/>
          <w:szCs w:val="22"/>
        </w:rPr>
        <w:t>Health, Safety and Welfare</w:t>
      </w:r>
    </w:p>
    <w:p w14:paraId="0E1758BC" w14:textId="0888FBB1" w:rsidR="00825AF0" w:rsidRPr="006136F4" w:rsidRDefault="006136F4" w:rsidP="006136F4">
      <w:pPr>
        <w:pStyle w:val="ListParagraph"/>
        <w:numPr>
          <w:ilvl w:val="0"/>
          <w:numId w:val="50"/>
        </w:numPr>
        <w:rPr>
          <w:b/>
          <w:iCs/>
          <w:color w:val="E47E00"/>
        </w:rPr>
      </w:pPr>
      <w:r w:rsidRPr="009C003D">
        <w:rPr>
          <w:sz w:val="22"/>
          <w:szCs w:val="22"/>
        </w:rPr>
        <w:t>Other duties as directed</w:t>
      </w:r>
      <w:r w:rsidR="00825AF0">
        <w:br/>
      </w:r>
    </w:p>
    <w:p w14:paraId="52462183" w14:textId="4674E8E4" w:rsidR="001923E9" w:rsidRDefault="001923E9" w:rsidP="00825AF0">
      <w:pPr>
        <w:pStyle w:val="ListParagraph"/>
        <w:ind w:left="0" w:firstLine="0"/>
        <w:rPr>
          <w:b/>
          <w:iCs/>
          <w:color w:val="E47E00"/>
        </w:rPr>
      </w:pPr>
      <w:r>
        <w:rPr>
          <w:iCs/>
          <w:color w:val="E47E00"/>
        </w:rPr>
        <w:t>Work Health and Safety</w:t>
      </w:r>
    </w:p>
    <w:p w14:paraId="72AFDEFF" w14:textId="63C6DB9C" w:rsidR="005A638A" w:rsidRPr="009C003D" w:rsidRDefault="005A638A" w:rsidP="005A638A">
      <w:pPr>
        <w:pStyle w:val="ListParagraph"/>
        <w:numPr>
          <w:ilvl w:val="0"/>
          <w:numId w:val="50"/>
        </w:numPr>
        <w:rPr>
          <w:sz w:val="22"/>
          <w:szCs w:val="22"/>
        </w:rPr>
      </w:pPr>
      <w:r w:rsidRPr="009C003D">
        <w:rPr>
          <w:sz w:val="22"/>
          <w:szCs w:val="22"/>
        </w:rPr>
        <w:t>Maintain a safe working environment in accordance with the organisation’s Work Health and Safety Policies and Procedures</w:t>
      </w:r>
    </w:p>
    <w:p w14:paraId="681A65B1" w14:textId="5609A2F9" w:rsidR="005A638A" w:rsidRPr="009C003D" w:rsidRDefault="005A638A" w:rsidP="005A638A">
      <w:pPr>
        <w:pStyle w:val="ListParagraph"/>
        <w:numPr>
          <w:ilvl w:val="0"/>
          <w:numId w:val="50"/>
        </w:numPr>
        <w:rPr>
          <w:sz w:val="22"/>
          <w:szCs w:val="22"/>
        </w:rPr>
      </w:pPr>
      <w:r w:rsidRPr="009C003D">
        <w:rPr>
          <w:sz w:val="22"/>
          <w:szCs w:val="22"/>
        </w:rPr>
        <w:lastRenderedPageBreak/>
        <w:t>Undertake, maintain and review appropriate risk assessments for participants and activities</w:t>
      </w:r>
    </w:p>
    <w:p w14:paraId="77B49DE6" w14:textId="7C43F682" w:rsidR="005A638A" w:rsidRPr="009C003D" w:rsidRDefault="005A638A" w:rsidP="005A638A">
      <w:pPr>
        <w:pStyle w:val="ListParagraph"/>
        <w:numPr>
          <w:ilvl w:val="0"/>
          <w:numId w:val="50"/>
        </w:numPr>
        <w:rPr>
          <w:sz w:val="22"/>
          <w:szCs w:val="22"/>
        </w:rPr>
      </w:pPr>
      <w:r w:rsidRPr="009C003D">
        <w:rPr>
          <w:sz w:val="22"/>
          <w:szCs w:val="22"/>
        </w:rPr>
        <w:t>Participate in mandatory Work Health and Safety Training sessions</w:t>
      </w:r>
    </w:p>
    <w:p w14:paraId="0CADEABF" w14:textId="14DF83DF" w:rsidR="005A638A" w:rsidRPr="009C003D" w:rsidRDefault="005A638A" w:rsidP="005A638A">
      <w:pPr>
        <w:pStyle w:val="ListParagraph"/>
        <w:numPr>
          <w:ilvl w:val="0"/>
          <w:numId w:val="50"/>
        </w:numPr>
        <w:rPr>
          <w:sz w:val="22"/>
          <w:szCs w:val="22"/>
        </w:rPr>
      </w:pPr>
      <w:r w:rsidRPr="009C003D">
        <w:rPr>
          <w:sz w:val="22"/>
          <w:szCs w:val="22"/>
        </w:rPr>
        <w:t>Identify and report hazards in the workplace</w:t>
      </w:r>
    </w:p>
    <w:p w14:paraId="5461433F" w14:textId="53452EA9" w:rsidR="00D42AC4" w:rsidRPr="006C13E1" w:rsidRDefault="00442C88" w:rsidP="009C003D">
      <w:pPr>
        <w:pStyle w:val="Heading2"/>
        <w:tabs>
          <w:tab w:val="left" w:pos="7785"/>
        </w:tabs>
      </w:pPr>
      <w:r w:rsidRPr="006C13E1">
        <w:t>Person Specification</w:t>
      </w:r>
      <w:r w:rsidR="002B7F28">
        <w:tab/>
      </w:r>
      <w:r w:rsidR="005A638A">
        <w:br/>
      </w:r>
      <w:r w:rsidR="005A638A">
        <w:rPr>
          <w:noProof/>
          <w14:ligatures w14:val="none"/>
        </w:rPr>
        <mc:AlternateContent>
          <mc:Choice Requires="wps">
            <w:drawing>
              <wp:anchor distT="0" distB="0" distL="114300" distR="114300" simplePos="0" relativeHeight="251663360" behindDoc="0" locked="0" layoutInCell="1" allowOverlap="1" wp14:anchorId="1B7CBC8A" wp14:editId="1B59C417">
                <wp:simplePos x="0" y="0"/>
                <wp:positionH relativeFrom="margin">
                  <wp:posOffset>0</wp:posOffset>
                </wp:positionH>
                <wp:positionV relativeFrom="paragraph">
                  <wp:posOffset>479425</wp:posOffset>
                </wp:positionV>
                <wp:extent cx="6076950" cy="9525"/>
                <wp:effectExtent l="0" t="0" r="19050" b="28575"/>
                <wp:wrapNone/>
                <wp:docPr id="617254483"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ln w="3175"/>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7A4DF8"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37.75pt" to="478.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" strokecolor="#e47e00 [3204]" strokeweight=".25pt">
                <v:stroke joinstyle="miter"/>
                <w10:wrap anchorx="margin"/>
              </v:line>
            </w:pict>
          </mc:Fallback>
        </mc:AlternateContent>
      </w:r>
      <w:r w:rsidR="005A638A">
        <w:br/>
      </w:r>
      <w:r w:rsidR="00E9257D" w:rsidRPr="005A638A">
        <w:rPr>
          <w:color w:val="3F3F3F" w:themeColor="text2"/>
        </w:rPr>
        <w:t>Essential Minimum Requirements</w:t>
      </w:r>
    </w:p>
    <w:p w14:paraId="325DAD57" w14:textId="77777777" w:rsidR="00D42AC4" w:rsidRPr="006C13E1" w:rsidRDefault="00D42AC4" w:rsidP="009C003D">
      <w:pPr>
        <w:pStyle w:val="Heading4"/>
        <w:spacing w:after="0"/>
      </w:pPr>
      <w:r w:rsidRPr="006C13E1">
        <w:t>Educational/Vocational Qualifications</w:t>
      </w:r>
    </w:p>
    <w:p w14:paraId="1226F6F8" w14:textId="460BF784" w:rsidR="006C13E1" w:rsidRPr="009C003D" w:rsidRDefault="006136F4" w:rsidP="00024045">
      <w:pPr>
        <w:pStyle w:val="ListBullet"/>
        <w:rPr>
          <w:sz w:val="22"/>
          <w:szCs w:val="22"/>
        </w:rPr>
      </w:pPr>
      <w:r w:rsidRPr="009C003D">
        <w:rPr>
          <w:sz w:val="22"/>
          <w:szCs w:val="22"/>
        </w:rPr>
        <w:t>Tertiary qualification in a human services discipline and/or equivalent knowledge and experience in case managing for clients with high levels of need and disadvantage</w:t>
      </w:r>
    </w:p>
    <w:p w14:paraId="7BDD43A9" w14:textId="621EA1A2" w:rsidR="00D42AC4" w:rsidRPr="006C13E1" w:rsidRDefault="005A638A" w:rsidP="009C003D">
      <w:pPr>
        <w:pStyle w:val="Heading4"/>
        <w:spacing w:after="0"/>
      </w:pPr>
      <w:r>
        <w:br/>
      </w:r>
      <w:r w:rsidR="00D42AC4" w:rsidRPr="006C13E1">
        <w:t>Personal Abilities/Aptitude/Skills</w:t>
      </w:r>
    </w:p>
    <w:p w14:paraId="196552A7" w14:textId="4B1498A1" w:rsidR="0043227E" w:rsidRPr="009C003D" w:rsidRDefault="006136F4" w:rsidP="009C003D">
      <w:pPr>
        <w:pStyle w:val="ListBullet"/>
        <w:spacing w:before="0" w:after="0"/>
        <w:rPr>
          <w:sz w:val="22"/>
          <w:szCs w:val="22"/>
        </w:rPr>
      </w:pPr>
      <w:r w:rsidRPr="009C003D">
        <w:rPr>
          <w:sz w:val="22"/>
          <w:szCs w:val="22"/>
        </w:rPr>
        <w:t xml:space="preserve">Ability to empathise with disadvantaged people, including those interfacing with the criminal justice system and/or people who are </w:t>
      </w:r>
      <w:r w:rsidR="00EE31CE">
        <w:rPr>
          <w:sz w:val="22"/>
          <w:szCs w:val="22"/>
        </w:rPr>
        <w:t xml:space="preserve">experiencing </w:t>
      </w:r>
      <w:r w:rsidRPr="009C003D">
        <w:rPr>
          <w:sz w:val="22"/>
          <w:szCs w:val="22"/>
        </w:rPr>
        <w:t>homeless</w:t>
      </w:r>
      <w:r w:rsidR="00EE31CE">
        <w:rPr>
          <w:sz w:val="22"/>
          <w:szCs w:val="22"/>
        </w:rPr>
        <w:t>ness</w:t>
      </w:r>
    </w:p>
    <w:p w14:paraId="4DD215B5" w14:textId="7540D280" w:rsidR="00496BED" w:rsidRPr="009C003D" w:rsidRDefault="006136F4" w:rsidP="009C003D">
      <w:pPr>
        <w:pStyle w:val="ListBullet"/>
        <w:spacing w:before="0" w:after="0"/>
        <w:rPr>
          <w:sz w:val="22"/>
          <w:szCs w:val="22"/>
        </w:rPr>
      </w:pPr>
      <w:r w:rsidRPr="009C003D">
        <w:rPr>
          <w:sz w:val="22"/>
          <w:szCs w:val="22"/>
        </w:rPr>
        <w:t>Ability to assess the needs of clients within a holistic framework</w:t>
      </w:r>
    </w:p>
    <w:p w14:paraId="272ADFAF" w14:textId="77777777" w:rsidR="006136F4" w:rsidRPr="009C003D" w:rsidRDefault="006136F4" w:rsidP="009C003D">
      <w:pPr>
        <w:pStyle w:val="ListBullet"/>
        <w:spacing w:before="0" w:after="0"/>
        <w:rPr>
          <w:sz w:val="22"/>
          <w:szCs w:val="22"/>
        </w:rPr>
      </w:pPr>
      <w:r w:rsidRPr="009C003D">
        <w:rPr>
          <w:sz w:val="22"/>
          <w:szCs w:val="22"/>
        </w:rPr>
        <w:t>Effective communication and crisis intervention skills</w:t>
      </w:r>
    </w:p>
    <w:p w14:paraId="0808082D" w14:textId="77777777" w:rsidR="006136F4" w:rsidRPr="009C003D" w:rsidRDefault="006136F4" w:rsidP="009C003D">
      <w:pPr>
        <w:pStyle w:val="ListBullet"/>
        <w:spacing w:before="0" w:after="0"/>
        <w:rPr>
          <w:sz w:val="22"/>
          <w:szCs w:val="22"/>
        </w:rPr>
      </w:pPr>
      <w:r w:rsidRPr="009C003D">
        <w:rPr>
          <w:sz w:val="22"/>
          <w:szCs w:val="22"/>
        </w:rPr>
        <w:t>Interviewing and basic counselling</w:t>
      </w:r>
    </w:p>
    <w:p w14:paraId="5F088662" w14:textId="77777777" w:rsidR="006136F4" w:rsidRPr="009C003D" w:rsidRDefault="006136F4" w:rsidP="009C003D">
      <w:pPr>
        <w:pStyle w:val="ListBullet"/>
        <w:spacing w:before="0" w:after="0"/>
        <w:rPr>
          <w:sz w:val="22"/>
          <w:szCs w:val="22"/>
        </w:rPr>
      </w:pPr>
      <w:r w:rsidRPr="009C003D">
        <w:rPr>
          <w:sz w:val="22"/>
          <w:szCs w:val="22"/>
        </w:rPr>
        <w:t>Ability to develop and maintain professional networks</w:t>
      </w:r>
    </w:p>
    <w:p w14:paraId="5A1EAE30" w14:textId="370AAAF8" w:rsidR="006136F4" w:rsidRPr="009C003D" w:rsidRDefault="006136F4" w:rsidP="009C003D">
      <w:pPr>
        <w:pStyle w:val="ListBullet"/>
        <w:spacing w:before="0" w:after="0"/>
        <w:rPr>
          <w:sz w:val="22"/>
          <w:szCs w:val="22"/>
        </w:rPr>
      </w:pPr>
      <w:r w:rsidRPr="009C003D">
        <w:rPr>
          <w:sz w:val="22"/>
          <w:szCs w:val="22"/>
        </w:rPr>
        <w:t>Ability to implement service strategies and evaluate results</w:t>
      </w:r>
    </w:p>
    <w:p w14:paraId="2E29A6C3" w14:textId="3FDDB236" w:rsidR="006136F4" w:rsidRPr="009C003D" w:rsidRDefault="006136F4" w:rsidP="009C003D">
      <w:pPr>
        <w:pStyle w:val="ListBullet"/>
        <w:spacing w:before="0" w:after="0"/>
        <w:rPr>
          <w:sz w:val="22"/>
          <w:szCs w:val="22"/>
        </w:rPr>
      </w:pPr>
      <w:r w:rsidRPr="009C003D">
        <w:rPr>
          <w:sz w:val="22"/>
          <w:szCs w:val="22"/>
        </w:rPr>
        <w:t>Ability to work within a correctional facility</w:t>
      </w:r>
    </w:p>
    <w:p w14:paraId="52289C1B" w14:textId="4B29959F" w:rsidR="006136F4" w:rsidRPr="009C003D" w:rsidRDefault="006136F4" w:rsidP="009C003D">
      <w:pPr>
        <w:pStyle w:val="ListBullet"/>
        <w:spacing w:before="0" w:after="0"/>
        <w:rPr>
          <w:sz w:val="22"/>
          <w:szCs w:val="22"/>
        </w:rPr>
      </w:pPr>
      <w:r w:rsidRPr="009C003D">
        <w:rPr>
          <w:sz w:val="22"/>
          <w:szCs w:val="22"/>
        </w:rPr>
        <w:t>Ability to prepare reports and maintain accurate records including entering information into relevant databases in an accurate and timely manner</w:t>
      </w:r>
    </w:p>
    <w:p w14:paraId="4C21CC3A" w14:textId="2E086438" w:rsidR="006136F4" w:rsidRPr="009C003D" w:rsidRDefault="00B54E91" w:rsidP="009C003D">
      <w:pPr>
        <w:pStyle w:val="ListBullet"/>
        <w:spacing w:before="0" w:after="0"/>
        <w:rPr>
          <w:sz w:val="22"/>
          <w:szCs w:val="22"/>
        </w:rPr>
      </w:pPr>
      <w:r w:rsidRPr="009C003D">
        <w:rPr>
          <w:sz w:val="22"/>
          <w:szCs w:val="22"/>
        </w:rPr>
        <w:t>Proficient</w:t>
      </w:r>
      <w:r w:rsidR="006D78E4" w:rsidRPr="009C003D">
        <w:rPr>
          <w:sz w:val="22"/>
          <w:szCs w:val="22"/>
        </w:rPr>
        <w:t xml:space="preserve"> skills in Microsoft office </w:t>
      </w:r>
    </w:p>
    <w:p w14:paraId="3BA1A5B5" w14:textId="295B3E12" w:rsidR="005A638A" w:rsidRDefault="005A638A" w:rsidP="006136F4">
      <w:pPr>
        <w:pStyle w:val="ListBullet"/>
        <w:numPr>
          <w:ilvl w:val="0"/>
          <w:numId w:val="0"/>
        </w:numPr>
        <w:ind w:left="425" w:hanging="425"/>
      </w:pPr>
    </w:p>
    <w:p w14:paraId="5F207DFF" w14:textId="2F93293C" w:rsidR="00D42AC4" w:rsidRPr="006C13E1" w:rsidRDefault="002147F7" w:rsidP="009C003D">
      <w:pPr>
        <w:pStyle w:val="Heading4"/>
        <w:spacing w:after="0"/>
      </w:pPr>
      <w:r w:rsidRPr="006C13E1">
        <w:t>Experie</w:t>
      </w:r>
      <w:r w:rsidR="006C13E1">
        <w:t>n</w:t>
      </w:r>
      <w:r w:rsidRPr="006C13E1">
        <w:t>ce</w:t>
      </w:r>
    </w:p>
    <w:p w14:paraId="009CA777" w14:textId="44B88D10" w:rsidR="006D78E4" w:rsidRPr="009C003D" w:rsidRDefault="006D78E4" w:rsidP="009C003D">
      <w:pPr>
        <w:pStyle w:val="ListBullet"/>
        <w:spacing w:before="0" w:after="0"/>
        <w:rPr>
          <w:sz w:val="22"/>
          <w:szCs w:val="22"/>
        </w:rPr>
      </w:pPr>
      <w:r w:rsidRPr="009C003D">
        <w:rPr>
          <w:sz w:val="22"/>
          <w:szCs w:val="22"/>
        </w:rPr>
        <w:t xml:space="preserve">Case </w:t>
      </w:r>
      <w:r w:rsidR="00294014">
        <w:rPr>
          <w:sz w:val="22"/>
          <w:szCs w:val="22"/>
        </w:rPr>
        <w:t>m</w:t>
      </w:r>
      <w:r w:rsidRPr="009C003D">
        <w:rPr>
          <w:sz w:val="22"/>
          <w:szCs w:val="22"/>
        </w:rPr>
        <w:t>anagement and associated record keeping</w:t>
      </w:r>
    </w:p>
    <w:p w14:paraId="0839AA17" w14:textId="77777777" w:rsidR="006D78E4" w:rsidRPr="009C003D" w:rsidRDefault="006D78E4" w:rsidP="009C003D">
      <w:pPr>
        <w:pStyle w:val="ListBullet"/>
        <w:spacing w:before="0" w:after="0"/>
        <w:rPr>
          <w:sz w:val="22"/>
          <w:szCs w:val="22"/>
        </w:rPr>
      </w:pPr>
      <w:r w:rsidRPr="009C003D">
        <w:rPr>
          <w:sz w:val="22"/>
          <w:szCs w:val="22"/>
        </w:rPr>
        <w:t>Interviewing and counselling</w:t>
      </w:r>
    </w:p>
    <w:p w14:paraId="096B33C9" w14:textId="77777777" w:rsidR="006D78E4" w:rsidRPr="009C003D" w:rsidRDefault="006D78E4" w:rsidP="009C003D">
      <w:pPr>
        <w:pStyle w:val="ListBullet"/>
        <w:spacing w:before="0" w:after="0"/>
        <w:rPr>
          <w:sz w:val="22"/>
          <w:szCs w:val="22"/>
        </w:rPr>
      </w:pPr>
      <w:r w:rsidRPr="009C003D">
        <w:rPr>
          <w:sz w:val="22"/>
          <w:szCs w:val="22"/>
        </w:rPr>
        <w:t>Working cooperatively with a range of service providers</w:t>
      </w:r>
    </w:p>
    <w:p w14:paraId="50611AEC" w14:textId="77777777" w:rsidR="006D78E4" w:rsidRPr="009C003D" w:rsidRDefault="006D78E4" w:rsidP="009C003D">
      <w:pPr>
        <w:pStyle w:val="ListBullet"/>
        <w:spacing w:before="0" w:after="0"/>
        <w:rPr>
          <w:sz w:val="22"/>
          <w:szCs w:val="22"/>
        </w:rPr>
      </w:pPr>
      <w:r w:rsidRPr="009C003D">
        <w:rPr>
          <w:sz w:val="22"/>
          <w:szCs w:val="22"/>
        </w:rPr>
        <w:t>Advocacy and networking</w:t>
      </w:r>
    </w:p>
    <w:p w14:paraId="72057CAE" w14:textId="67645ACB" w:rsidR="000042DB" w:rsidRDefault="006D78E4" w:rsidP="009C003D">
      <w:pPr>
        <w:pStyle w:val="ListBullet"/>
        <w:spacing w:before="0" w:after="0"/>
      </w:pPr>
      <w:r w:rsidRPr="009C003D">
        <w:rPr>
          <w:sz w:val="22"/>
          <w:szCs w:val="22"/>
        </w:rPr>
        <w:t>Working with minimal supervision</w:t>
      </w:r>
      <w:r w:rsidR="00496BED">
        <w:br/>
      </w:r>
    </w:p>
    <w:p w14:paraId="1B3DC366" w14:textId="64D64496" w:rsidR="00D42AC4" w:rsidRPr="006C13E1" w:rsidRDefault="00E36736" w:rsidP="009C003D">
      <w:pPr>
        <w:pStyle w:val="Heading4"/>
        <w:spacing w:after="0"/>
      </w:pPr>
      <w:r w:rsidRPr="006C13E1">
        <w:t>Knowledge</w:t>
      </w:r>
    </w:p>
    <w:p w14:paraId="0A617DB5" w14:textId="1C3462E4" w:rsidR="000042DB" w:rsidRPr="009C003D" w:rsidRDefault="00496BED" w:rsidP="009C003D">
      <w:pPr>
        <w:pStyle w:val="ListBullet"/>
        <w:spacing w:before="0" w:after="0"/>
        <w:rPr>
          <w:sz w:val="22"/>
          <w:szCs w:val="22"/>
        </w:rPr>
      </w:pPr>
      <w:r w:rsidRPr="009C003D">
        <w:rPr>
          <w:sz w:val="22"/>
          <w:szCs w:val="22"/>
        </w:rPr>
        <w:t xml:space="preserve">Support </w:t>
      </w:r>
      <w:r w:rsidR="00EE31CE">
        <w:rPr>
          <w:sz w:val="22"/>
          <w:szCs w:val="22"/>
        </w:rPr>
        <w:t>s</w:t>
      </w:r>
      <w:r w:rsidRPr="009C003D">
        <w:rPr>
          <w:sz w:val="22"/>
          <w:szCs w:val="22"/>
        </w:rPr>
        <w:t xml:space="preserve">ervices available for </w:t>
      </w:r>
      <w:r w:rsidR="00EE31CE">
        <w:rPr>
          <w:sz w:val="22"/>
          <w:szCs w:val="22"/>
        </w:rPr>
        <w:t>people experiencing homelessness</w:t>
      </w:r>
    </w:p>
    <w:p w14:paraId="53A800EF" w14:textId="644563B0" w:rsidR="00496BED" w:rsidRPr="009C003D" w:rsidRDefault="00496BED" w:rsidP="009C003D">
      <w:pPr>
        <w:pStyle w:val="ListBullet"/>
        <w:spacing w:before="0" w:after="0"/>
        <w:rPr>
          <w:sz w:val="22"/>
          <w:szCs w:val="22"/>
        </w:rPr>
      </w:pPr>
      <w:r w:rsidRPr="009C003D">
        <w:rPr>
          <w:sz w:val="22"/>
          <w:szCs w:val="22"/>
        </w:rPr>
        <w:t xml:space="preserve">Criminal </w:t>
      </w:r>
      <w:r w:rsidR="00EE31CE">
        <w:rPr>
          <w:sz w:val="22"/>
          <w:szCs w:val="22"/>
        </w:rPr>
        <w:t>j</w:t>
      </w:r>
      <w:r w:rsidRPr="009C003D">
        <w:rPr>
          <w:sz w:val="22"/>
          <w:szCs w:val="22"/>
        </w:rPr>
        <w:t xml:space="preserve">ustice </w:t>
      </w:r>
      <w:r w:rsidR="00EE31CE">
        <w:rPr>
          <w:sz w:val="22"/>
          <w:szCs w:val="22"/>
        </w:rPr>
        <w:t>s</w:t>
      </w:r>
      <w:r w:rsidRPr="009C003D">
        <w:rPr>
          <w:sz w:val="22"/>
          <w:szCs w:val="22"/>
        </w:rPr>
        <w:t>ystem</w:t>
      </w:r>
    </w:p>
    <w:p w14:paraId="6EF1C1D1" w14:textId="3F6C5DB2" w:rsidR="00496BED" w:rsidRPr="009C003D" w:rsidRDefault="00496BED" w:rsidP="009C003D">
      <w:pPr>
        <w:pStyle w:val="ListBullet"/>
        <w:spacing w:before="0" w:after="0"/>
        <w:rPr>
          <w:sz w:val="22"/>
          <w:szCs w:val="22"/>
        </w:rPr>
      </w:pPr>
      <w:r w:rsidRPr="009C003D">
        <w:rPr>
          <w:sz w:val="22"/>
          <w:szCs w:val="22"/>
        </w:rPr>
        <w:t>Workplace Health and Safety Principles</w:t>
      </w:r>
    </w:p>
    <w:p w14:paraId="29B70674" w14:textId="4AF7FAFB" w:rsidR="00E36736" w:rsidRPr="00E9257D" w:rsidRDefault="00442C88" w:rsidP="005A638A">
      <w:pPr>
        <w:pStyle w:val="Heading3"/>
      </w:pPr>
      <w:r w:rsidRPr="00E9257D">
        <w:lastRenderedPageBreak/>
        <w:t>Desirable Characteristics</w:t>
      </w:r>
    </w:p>
    <w:p w14:paraId="6D7F50A7" w14:textId="77777777" w:rsidR="00E36736" w:rsidRPr="006C13E1" w:rsidRDefault="00E36736" w:rsidP="009C003D">
      <w:pPr>
        <w:pStyle w:val="Heading4"/>
        <w:spacing w:after="0"/>
      </w:pPr>
      <w:r w:rsidRPr="006C13E1">
        <w:t>Educational/Vocational Qualifications</w:t>
      </w:r>
    </w:p>
    <w:p w14:paraId="4845FF91" w14:textId="2E7B30DE" w:rsidR="00E36736" w:rsidRPr="009C003D" w:rsidRDefault="006D78E4" w:rsidP="009C003D">
      <w:pPr>
        <w:pStyle w:val="ListBullet"/>
        <w:spacing w:after="0"/>
        <w:rPr>
          <w:sz w:val="22"/>
          <w:szCs w:val="22"/>
        </w:rPr>
      </w:pPr>
      <w:r w:rsidRPr="009C003D">
        <w:rPr>
          <w:sz w:val="22"/>
          <w:szCs w:val="22"/>
        </w:rPr>
        <w:t>First Aid Certificate</w:t>
      </w:r>
      <w:r w:rsidR="00496BED" w:rsidRPr="009C003D">
        <w:rPr>
          <w:sz w:val="22"/>
          <w:szCs w:val="22"/>
        </w:rPr>
        <w:br/>
      </w:r>
    </w:p>
    <w:p w14:paraId="406A42E7" w14:textId="77777777" w:rsidR="00CE0DEC" w:rsidRPr="006C13E1" w:rsidRDefault="00CE0DEC" w:rsidP="009C003D">
      <w:pPr>
        <w:pStyle w:val="Heading4"/>
        <w:spacing w:after="0"/>
      </w:pPr>
      <w:r w:rsidRPr="006C13E1">
        <w:t>Personal Abilities/Aptitudes/Skills</w:t>
      </w:r>
    </w:p>
    <w:p w14:paraId="2D48E358" w14:textId="60466B14" w:rsidR="006D78E4" w:rsidRPr="009C003D" w:rsidRDefault="006D78E4" w:rsidP="009C003D">
      <w:pPr>
        <w:pStyle w:val="ListBullet"/>
        <w:spacing w:before="0" w:after="0"/>
        <w:rPr>
          <w:sz w:val="22"/>
          <w:szCs w:val="22"/>
        </w:rPr>
      </w:pPr>
      <w:r w:rsidRPr="009C003D">
        <w:rPr>
          <w:sz w:val="22"/>
          <w:szCs w:val="22"/>
        </w:rPr>
        <w:t>Ability to assist with the development of funding proposals and submission</w:t>
      </w:r>
    </w:p>
    <w:p w14:paraId="40281381" w14:textId="550E5232" w:rsidR="00496BED" w:rsidRDefault="006D78E4" w:rsidP="009C003D">
      <w:pPr>
        <w:pStyle w:val="ListBullet"/>
        <w:spacing w:before="0" w:after="0"/>
      </w:pPr>
      <w:r w:rsidRPr="009C003D">
        <w:rPr>
          <w:sz w:val="22"/>
          <w:szCs w:val="22"/>
        </w:rPr>
        <w:t xml:space="preserve">Conflict </w:t>
      </w:r>
      <w:r w:rsidR="00EE31CE">
        <w:rPr>
          <w:sz w:val="22"/>
          <w:szCs w:val="22"/>
        </w:rPr>
        <w:t>management and resolution s</w:t>
      </w:r>
      <w:r w:rsidRPr="009C003D">
        <w:rPr>
          <w:sz w:val="22"/>
          <w:szCs w:val="22"/>
        </w:rPr>
        <w:t>kills</w:t>
      </w:r>
      <w:r w:rsidR="00496BED">
        <w:br/>
      </w:r>
    </w:p>
    <w:p w14:paraId="75619D8C" w14:textId="0C2FA2F6" w:rsidR="00CE0DEC" w:rsidRPr="006C13E1" w:rsidRDefault="00024045" w:rsidP="005A638A">
      <w:pPr>
        <w:pStyle w:val="Heading4"/>
      </w:pPr>
      <w:r w:rsidRPr="006C13E1">
        <w:t>Experience</w:t>
      </w:r>
    </w:p>
    <w:p w14:paraId="7B3E0B30" w14:textId="61180895" w:rsidR="00496BED" w:rsidRPr="009C003D" w:rsidRDefault="00B571E3" w:rsidP="009C003D">
      <w:pPr>
        <w:pStyle w:val="ListBullet"/>
        <w:spacing w:before="0" w:after="0"/>
        <w:rPr>
          <w:sz w:val="22"/>
          <w:szCs w:val="22"/>
        </w:rPr>
      </w:pPr>
      <w:r w:rsidRPr="009C003D">
        <w:rPr>
          <w:sz w:val="22"/>
          <w:szCs w:val="22"/>
        </w:rPr>
        <w:t>Working with people from a range of cultures and social backgrounds</w:t>
      </w:r>
    </w:p>
    <w:p w14:paraId="21597DAC" w14:textId="76331733" w:rsidR="00B571E3" w:rsidRPr="009C003D" w:rsidRDefault="00B571E3" w:rsidP="009C003D">
      <w:pPr>
        <w:pStyle w:val="ListBullet"/>
        <w:spacing w:before="0" w:after="0"/>
        <w:rPr>
          <w:sz w:val="22"/>
          <w:szCs w:val="22"/>
        </w:rPr>
      </w:pPr>
      <w:r w:rsidRPr="009C003D">
        <w:rPr>
          <w:sz w:val="22"/>
          <w:szCs w:val="22"/>
        </w:rPr>
        <w:t>Managing digital client files and data management/information systems</w:t>
      </w:r>
    </w:p>
    <w:p w14:paraId="308E6E6B" w14:textId="21741A4A" w:rsidR="00496BED" w:rsidRDefault="00496BED" w:rsidP="009C003D">
      <w:pPr>
        <w:pStyle w:val="ListBullet"/>
        <w:spacing w:before="0" w:after="0"/>
      </w:pPr>
      <w:r w:rsidRPr="009C003D">
        <w:rPr>
          <w:sz w:val="22"/>
          <w:szCs w:val="22"/>
        </w:rPr>
        <w:t>Assessing needs and risks of disadvantaged people, especially ex-offenders</w:t>
      </w:r>
      <w:r>
        <w:br/>
      </w:r>
    </w:p>
    <w:p w14:paraId="414E39CE" w14:textId="696109BE" w:rsidR="00A72B4D" w:rsidRPr="006C13E1" w:rsidRDefault="00024045" w:rsidP="009C003D">
      <w:pPr>
        <w:pStyle w:val="Heading4"/>
        <w:spacing w:after="0"/>
      </w:pPr>
      <w:r w:rsidRPr="006C13E1">
        <w:t>Knowledge</w:t>
      </w:r>
    </w:p>
    <w:p w14:paraId="5CDAF2AD" w14:textId="77777777" w:rsidR="00496BED" w:rsidRPr="009C003D" w:rsidRDefault="00496BED" w:rsidP="009C003D">
      <w:pPr>
        <w:pStyle w:val="ListBullet"/>
        <w:spacing w:before="0" w:after="0"/>
        <w:rPr>
          <w:sz w:val="22"/>
          <w:szCs w:val="22"/>
        </w:rPr>
      </w:pPr>
      <w:r w:rsidRPr="009C003D">
        <w:rPr>
          <w:sz w:val="22"/>
          <w:szCs w:val="22"/>
        </w:rPr>
        <w:t>Basic understanding of Restorative Justice Principles</w:t>
      </w:r>
    </w:p>
    <w:p w14:paraId="7CD3376E" w14:textId="003E1001" w:rsidR="00B571E3" w:rsidRPr="009C003D" w:rsidRDefault="00B571E3" w:rsidP="009C003D">
      <w:pPr>
        <w:pStyle w:val="ListBullet"/>
        <w:spacing w:before="0" w:after="0"/>
        <w:rPr>
          <w:sz w:val="22"/>
          <w:szCs w:val="22"/>
        </w:rPr>
      </w:pPr>
      <w:r w:rsidRPr="009C003D">
        <w:rPr>
          <w:sz w:val="22"/>
          <w:szCs w:val="22"/>
        </w:rPr>
        <w:t>Time management and prioritisation skills</w:t>
      </w:r>
    </w:p>
    <w:p w14:paraId="46FAACE9" w14:textId="688AC514" w:rsidR="00B571E3" w:rsidRPr="009C003D" w:rsidRDefault="00B571E3" w:rsidP="009C003D">
      <w:pPr>
        <w:pStyle w:val="ListBullet"/>
        <w:spacing w:before="0" w:after="0"/>
        <w:rPr>
          <w:sz w:val="22"/>
          <w:szCs w:val="22"/>
        </w:rPr>
      </w:pPr>
      <w:r w:rsidRPr="009C003D">
        <w:rPr>
          <w:sz w:val="22"/>
          <w:szCs w:val="22"/>
        </w:rPr>
        <w:t>Integration and social inclusion principles</w:t>
      </w:r>
    </w:p>
    <w:p w14:paraId="6107004D" w14:textId="34FAC731" w:rsidR="00B401F7" w:rsidRPr="006C13E1" w:rsidRDefault="005A638A" w:rsidP="005A638A">
      <w:pPr>
        <w:pStyle w:val="Heading2"/>
      </w:pPr>
      <w:r>
        <w:rPr>
          <w:noProof/>
          <w14:ligatures w14:val="none"/>
        </w:rPr>
        <mc:AlternateContent>
          <mc:Choice Requires="wps">
            <w:drawing>
              <wp:anchor distT="0" distB="0" distL="114300" distR="114300" simplePos="0" relativeHeight="251665408" behindDoc="0" locked="0" layoutInCell="1" allowOverlap="1" wp14:anchorId="2AB2ABDD" wp14:editId="13B86F15">
                <wp:simplePos x="0" y="0"/>
                <wp:positionH relativeFrom="margin">
                  <wp:align>left</wp:align>
                </wp:positionH>
                <wp:positionV relativeFrom="paragraph">
                  <wp:posOffset>495300</wp:posOffset>
                </wp:positionV>
                <wp:extent cx="6076950" cy="9525"/>
                <wp:effectExtent l="0" t="0" r="19050" b="28575"/>
                <wp:wrapNone/>
                <wp:docPr id="1966647829" name="Straight Connector 1"/>
                <wp:cNvGraphicFramePr/>
                <a:graphic xmlns:a="http://schemas.openxmlformats.org/drawingml/2006/main">
                  <a:graphicData uri="http://schemas.microsoft.com/office/word/2010/wordprocessingShape">
                    <wps:wsp>
                      <wps:cNvCnPr/>
                      <wps:spPr>
                        <a:xfrm flipV="1">
                          <a:off x="0" y="0"/>
                          <a:ext cx="6076950" cy="9525"/>
                        </a:xfrm>
                        <a:prstGeom prst="line">
                          <a:avLst/>
                        </a:prstGeom>
                        <a:ln w="3175"/>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25E92E" id="Straight Connector 1" o:spid="_x0000_s1026" style="position:absolute;flip:y;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9pt" to="478.5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" strokecolor="#e47e00 [3204]" strokeweight=".25pt">
                <v:stroke joinstyle="miter"/>
                <w10:wrap anchorx="margin"/>
              </v:line>
            </w:pict>
          </mc:Fallback>
        </mc:AlternateContent>
      </w:r>
      <w:r w:rsidR="00B401F7" w:rsidRPr="006C13E1">
        <w:t>Acknowledged by Occupant</w:t>
      </w:r>
    </w:p>
    <w:p w14:paraId="64A37EC9" w14:textId="1CE915EC" w:rsidR="00B401F7" w:rsidRPr="009C003D" w:rsidRDefault="00B401F7" w:rsidP="00357C5B">
      <w:pPr>
        <w:rPr>
          <w:b/>
          <w:sz w:val="22"/>
          <w:szCs w:val="22"/>
        </w:rPr>
      </w:pPr>
      <w:r w:rsidRPr="009C003D">
        <w:rPr>
          <w:sz w:val="22"/>
          <w:szCs w:val="22"/>
        </w:rPr>
        <w:t>I confirm that I understand and agree to the expectations of this role as listed in this Job Description and confirm that I have the skills and experiences to undertake these.</w:t>
      </w:r>
    </w:p>
    <w:tbl>
      <w:tblPr>
        <w:tblStyle w:val="CTTable1"/>
        <w:tblW w:w="0" w:type="auto"/>
        <w:tblBorders>
          <w:top w:val="none" w:sz="0" w:space="0" w:color="auto"/>
          <w:bottom w:val="none" w:sz="0" w:space="0" w:color="auto"/>
          <w:insideH w:val="single" w:sz="48" w:space="0" w:color="FFFFFF" w:themeColor="background1"/>
          <w:insideV w:val="single" w:sz="48" w:space="0" w:color="FFFFFF" w:themeColor="background1"/>
        </w:tblBorders>
        <w:tblLook w:val="0600" w:firstRow="0" w:lastRow="0" w:firstColumn="0" w:lastColumn="0" w:noHBand="1" w:noVBand="1"/>
      </w:tblPr>
      <w:tblGrid>
        <w:gridCol w:w="3210"/>
        <w:gridCol w:w="3210"/>
        <w:gridCol w:w="3211"/>
      </w:tblGrid>
      <w:tr w:rsidR="00E9257D" w14:paraId="1EFE3E6B" w14:textId="77777777" w:rsidTr="00442C88">
        <w:trPr>
          <w:trHeight w:val="850"/>
        </w:trPr>
        <w:tc>
          <w:tcPr>
            <w:tcW w:w="3210" w:type="dxa"/>
            <w:tcBorders>
              <w:top w:val="nil"/>
              <w:bottom w:val="single" w:sz="4" w:space="0" w:color="E47E00" w:themeColor="accent1"/>
            </w:tcBorders>
          </w:tcPr>
          <w:p w14:paraId="59D77EDD" w14:textId="77777777" w:rsidR="00E9257D" w:rsidRDefault="00E9257D" w:rsidP="00A72B4D">
            <w:pPr>
              <w:rPr>
                <w:rFonts w:ascii="Calibri" w:hAnsi="Calibri" w:cs="Calibri"/>
                <w:szCs w:val="22"/>
              </w:rPr>
            </w:pPr>
          </w:p>
        </w:tc>
        <w:tc>
          <w:tcPr>
            <w:tcW w:w="3210" w:type="dxa"/>
            <w:tcBorders>
              <w:top w:val="nil"/>
              <w:bottom w:val="single" w:sz="4" w:space="0" w:color="E47E00" w:themeColor="accent1"/>
            </w:tcBorders>
          </w:tcPr>
          <w:p w14:paraId="3B2ACFA8" w14:textId="77777777" w:rsidR="00E9257D" w:rsidRDefault="00E9257D" w:rsidP="00A72B4D">
            <w:pPr>
              <w:rPr>
                <w:rFonts w:ascii="Calibri" w:hAnsi="Calibri" w:cs="Calibri"/>
                <w:szCs w:val="22"/>
              </w:rPr>
            </w:pPr>
          </w:p>
        </w:tc>
        <w:tc>
          <w:tcPr>
            <w:tcW w:w="3211" w:type="dxa"/>
            <w:tcBorders>
              <w:top w:val="nil"/>
              <w:bottom w:val="single" w:sz="4" w:space="0" w:color="E47E00" w:themeColor="accent1"/>
            </w:tcBorders>
          </w:tcPr>
          <w:p w14:paraId="746D4508" w14:textId="77777777" w:rsidR="00E9257D" w:rsidRDefault="00E9257D" w:rsidP="00A72B4D">
            <w:pPr>
              <w:rPr>
                <w:rFonts w:ascii="Calibri" w:hAnsi="Calibri" w:cs="Calibri"/>
                <w:szCs w:val="22"/>
              </w:rPr>
            </w:pPr>
          </w:p>
        </w:tc>
      </w:tr>
      <w:tr w:rsidR="00E9257D" w:rsidRPr="00294014" w14:paraId="785D8DB7" w14:textId="77777777" w:rsidTr="00442C88">
        <w:tc>
          <w:tcPr>
            <w:tcW w:w="3210" w:type="dxa"/>
            <w:tcBorders>
              <w:top w:val="single" w:sz="4" w:space="0" w:color="E47E00" w:themeColor="accent1"/>
            </w:tcBorders>
          </w:tcPr>
          <w:p w14:paraId="1AAD41C0" w14:textId="567590B7" w:rsidR="00E9257D" w:rsidRPr="009C003D" w:rsidRDefault="00E9257D" w:rsidP="00E9257D">
            <w:pPr>
              <w:pStyle w:val="TableText"/>
              <w:rPr>
                <w:b/>
                <w:bCs/>
                <w:sz w:val="22"/>
                <w:szCs w:val="22"/>
              </w:rPr>
            </w:pPr>
            <w:r w:rsidRPr="009C003D">
              <w:rPr>
                <w:b/>
                <w:bCs/>
                <w:sz w:val="22"/>
                <w:szCs w:val="22"/>
              </w:rPr>
              <w:t>Name</w:t>
            </w:r>
          </w:p>
        </w:tc>
        <w:tc>
          <w:tcPr>
            <w:tcW w:w="3210" w:type="dxa"/>
            <w:tcBorders>
              <w:top w:val="single" w:sz="4" w:space="0" w:color="E47E00" w:themeColor="accent1"/>
            </w:tcBorders>
          </w:tcPr>
          <w:p w14:paraId="03C0230B" w14:textId="176A0A34" w:rsidR="00E9257D" w:rsidRPr="009C003D" w:rsidRDefault="00E9257D" w:rsidP="00E9257D">
            <w:pPr>
              <w:pStyle w:val="TableText"/>
              <w:rPr>
                <w:b/>
                <w:bCs/>
                <w:sz w:val="22"/>
                <w:szCs w:val="22"/>
              </w:rPr>
            </w:pPr>
            <w:r w:rsidRPr="009C003D">
              <w:rPr>
                <w:b/>
                <w:bCs/>
                <w:sz w:val="22"/>
                <w:szCs w:val="22"/>
              </w:rPr>
              <w:t>Signature</w:t>
            </w:r>
          </w:p>
        </w:tc>
        <w:tc>
          <w:tcPr>
            <w:tcW w:w="3211" w:type="dxa"/>
            <w:tcBorders>
              <w:top w:val="single" w:sz="4" w:space="0" w:color="E47E00" w:themeColor="accent1"/>
            </w:tcBorders>
          </w:tcPr>
          <w:p w14:paraId="7D0D0AA0" w14:textId="05FC36BB" w:rsidR="00E9257D" w:rsidRPr="009C003D" w:rsidRDefault="00E9257D" w:rsidP="00E9257D">
            <w:pPr>
              <w:pStyle w:val="TableText"/>
              <w:rPr>
                <w:b/>
                <w:bCs/>
                <w:sz w:val="22"/>
                <w:szCs w:val="22"/>
              </w:rPr>
            </w:pPr>
            <w:r w:rsidRPr="009C003D">
              <w:rPr>
                <w:b/>
                <w:bCs/>
                <w:sz w:val="22"/>
                <w:szCs w:val="22"/>
              </w:rPr>
              <w:t>Date</w:t>
            </w:r>
          </w:p>
        </w:tc>
      </w:tr>
    </w:tbl>
    <w:p w14:paraId="1E1CF202" w14:textId="77777777" w:rsidR="00E9257D" w:rsidRPr="009C003D" w:rsidRDefault="00E9257D" w:rsidP="00357C5B">
      <w:pPr>
        <w:rPr>
          <w:sz w:val="22"/>
          <w:szCs w:val="22"/>
        </w:rPr>
      </w:pPr>
    </w:p>
    <w:sectPr w:rsidR="00E9257D" w:rsidRPr="009C003D" w:rsidSect="009E2F6E">
      <w:headerReference w:type="even" r:id="rId11"/>
      <w:headerReference w:type="default" r:id="rId12"/>
      <w:footerReference w:type="even" r:id="rId13"/>
      <w:footerReference w:type="default" r:id="rId14"/>
      <w:headerReference w:type="first" r:id="rId15"/>
      <w:footerReference w:type="first" r:id="rId16"/>
      <w:pgSz w:w="11909" w:h="16834"/>
      <w:pgMar w:top="1134" w:right="1134" w:bottom="1134" w:left="1134" w:header="709" w:footer="284" w:gutter="0"/>
      <w:paperSrc w:first="7" w:other="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F34E5" w14:textId="77777777" w:rsidR="002F59F7" w:rsidRDefault="002F59F7">
      <w:r>
        <w:separator/>
      </w:r>
    </w:p>
  </w:endnote>
  <w:endnote w:type="continuationSeparator" w:id="0">
    <w:p w14:paraId="7546D4BF" w14:textId="77777777" w:rsidR="002F59F7" w:rsidRDefault="002F5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6A17B" w14:textId="221878EB" w:rsidR="007A47F2" w:rsidRDefault="00C86F16">
    <w:pPr>
      <w:pStyle w:val="Footer"/>
      <w:framePr w:wrap="around" w:vAnchor="text" w:hAnchor="margin" w:xAlign="right" w:y="1"/>
      <w:rPr>
        <w:rStyle w:val="PageNumber"/>
      </w:rPr>
    </w:pPr>
    <w:r>
      <w:rPr>
        <w:noProof/>
        <w14:ligatures w14:val="none"/>
      </w:rPr>
      <mc:AlternateContent>
        <mc:Choice Requires="wps">
          <w:drawing>
            <wp:anchor distT="0" distB="0" distL="0" distR="0" simplePos="0" relativeHeight="251662336" behindDoc="0" locked="0" layoutInCell="1" allowOverlap="1" wp14:anchorId="1FE381CD" wp14:editId="662DE73F">
              <wp:simplePos x="635" y="635"/>
              <wp:positionH relativeFrom="page">
                <wp:align>center</wp:align>
              </wp:positionH>
              <wp:positionV relativeFrom="page">
                <wp:align>bottom</wp:align>
              </wp:positionV>
              <wp:extent cx="622300" cy="405765"/>
              <wp:effectExtent l="0" t="0" r="6350" b="0"/>
              <wp:wrapNone/>
              <wp:docPr id="2069044928"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A86EF14" w14:textId="758E898F" w:rsidR="00C86F16" w:rsidRPr="00C86F16" w:rsidRDefault="00C86F16" w:rsidP="00C86F16">
                          <w:pPr>
                            <w:spacing w:after="0"/>
                            <w:rPr>
                              <w:rFonts w:ascii="Aptos" w:eastAsia="Aptos" w:hAnsi="Aptos" w:cs="Aptos"/>
                              <w:noProof/>
                              <w:color w:val="FF0000"/>
                            </w:rPr>
                          </w:pPr>
                          <w:r w:rsidRPr="00C86F1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E381CD" id="_x0000_t202" coordsize="21600,21600" o:spt="202" path="m,l,21600r21600,l21600,xe">
              <v:stroke joinstyle="miter"/>
              <v:path gradientshapeok="t" o:connecttype="rect"/>
            </v:shapetype>
            <v:shape id="Text Box 9" o:spid="_x0000_s1027" type="#_x0000_t202" alt="OFFICIAL" style="position:absolute;margin-left:0;margin-top:0;width:49pt;height:31.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textbox style="mso-fit-shape-to-text:t" inset="0,0,0,15pt">
                <w:txbxContent>
                  <w:p w14:paraId="0A86EF14" w14:textId="758E898F" w:rsidR="00C86F16" w:rsidRPr="00C86F16" w:rsidRDefault="00C86F16" w:rsidP="00C86F16">
                    <w:pPr>
                      <w:spacing w:after="0"/>
                      <w:rPr>
                        <w:rFonts w:ascii="Aptos" w:eastAsia="Aptos" w:hAnsi="Aptos" w:cs="Aptos"/>
                        <w:noProof/>
                        <w:color w:val="FF0000"/>
                      </w:rPr>
                    </w:pPr>
                    <w:r w:rsidRPr="00C86F16">
                      <w:rPr>
                        <w:rFonts w:ascii="Aptos" w:eastAsia="Aptos" w:hAnsi="Aptos" w:cs="Aptos"/>
                        <w:noProof/>
                        <w:color w:val="FF0000"/>
                      </w:rPr>
                      <w:t>OFFICIAL</w:t>
                    </w:r>
                  </w:p>
                </w:txbxContent>
              </v:textbox>
              <w10:wrap anchorx="page" anchory="page"/>
            </v:shape>
          </w:pict>
        </mc:Fallback>
      </mc:AlternateContent>
    </w:r>
    <w:r w:rsidR="007A47F2">
      <w:rPr>
        <w:rStyle w:val="PageNumber"/>
      </w:rPr>
      <w:fldChar w:fldCharType="begin"/>
    </w:r>
    <w:r w:rsidR="007A47F2">
      <w:rPr>
        <w:rStyle w:val="PageNumber"/>
      </w:rPr>
      <w:instrText xml:space="preserve">PAGE  </w:instrText>
    </w:r>
    <w:r w:rsidR="007A47F2">
      <w:rPr>
        <w:rStyle w:val="PageNumber"/>
      </w:rPr>
      <w:fldChar w:fldCharType="separate"/>
    </w:r>
    <w:r w:rsidR="007A47F2">
      <w:rPr>
        <w:rStyle w:val="PageNumber"/>
        <w:noProof/>
      </w:rPr>
      <w:t>1</w:t>
    </w:r>
    <w:r w:rsidR="007A47F2">
      <w:rPr>
        <w:rStyle w:val="PageNumber"/>
      </w:rPr>
      <w:fldChar w:fldCharType="end"/>
    </w:r>
  </w:p>
  <w:p w14:paraId="687DD568" w14:textId="77777777" w:rsidR="007A47F2" w:rsidRDefault="007A47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21C8" w14:textId="3C8FFBAB" w:rsidR="007A47F2" w:rsidRDefault="00C86F16">
    <w:pPr>
      <w:pStyle w:val="Footer"/>
      <w:framePr w:wrap="around" w:vAnchor="text" w:hAnchor="margin" w:xAlign="right" w:y="1"/>
      <w:rPr>
        <w:rStyle w:val="PageNumber"/>
      </w:rPr>
    </w:pPr>
    <w:r>
      <w:rPr>
        <w:noProof/>
        <w14:ligatures w14:val="none"/>
      </w:rPr>
      <mc:AlternateContent>
        <mc:Choice Requires="wps">
          <w:drawing>
            <wp:anchor distT="0" distB="0" distL="0" distR="0" simplePos="0" relativeHeight="251663360" behindDoc="0" locked="0" layoutInCell="1" allowOverlap="1" wp14:anchorId="7AB69BC5" wp14:editId="45D2F73B">
              <wp:simplePos x="6791325" y="10134600"/>
              <wp:positionH relativeFrom="page">
                <wp:align>center</wp:align>
              </wp:positionH>
              <wp:positionV relativeFrom="page">
                <wp:align>bottom</wp:align>
              </wp:positionV>
              <wp:extent cx="622300" cy="405765"/>
              <wp:effectExtent l="0" t="0" r="6350" b="0"/>
              <wp:wrapNone/>
              <wp:docPr id="1465801513"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60F5475" w14:textId="4527FC5F" w:rsidR="00C86F16" w:rsidRPr="00C86F16" w:rsidRDefault="00C86F16" w:rsidP="00C86F16">
                          <w:pPr>
                            <w:spacing w:after="0"/>
                            <w:rPr>
                              <w:rFonts w:ascii="Aptos" w:eastAsia="Aptos" w:hAnsi="Aptos" w:cs="Aptos"/>
                              <w:noProof/>
                              <w:color w:val="FF0000"/>
                            </w:rPr>
                          </w:pPr>
                          <w:r w:rsidRPr="00C86F1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B69BC5" id="_x0000_t202" coordsize="21600,21600" o:spt="202" path="m,l,21600r21600,l21600,xe">
              <v:stroke joinstyle="miter"/>
              <v:path gradientshapeok="t" o:connecttype="rect"/>
            </v:shapetype>
            <v:shape id="Text Box 10" o:spid="_x0000_s1028" type="#_x0000_t202" alt="OFFICIAL" style="position:absolute;margin-left:0;margin-top:0;width:49pt;height:31.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uVDg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VXy2dj9DqoTDYUw7Ns7uWmo9L3w4UkgLZi6JdGG&#10;Rzp0C13J4WxxVgP++Js/5hPvFOWsI8GU3JKiOWu/WdpH1NZo4GjskjH9nM8jPfZgboFkOKUX4WQy&#10;yYuhHU2NYF5IzutYiELCSipX8t1o3oZBufQcpFqvUxLJyIlwb7dORuhIV+TyuX8R6M6EB9rUA4xq&#10;EsUr3ofceNO79SEQ+2kpkdqByDPjJMG01vNziRr/9T9lXR/16ic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BSNpuVDgIAABwE&#10;AAAOAAAAAAAAAAAAAAAAAC4CAABkcnMvZTJvRG9jLnhtbFBLAQItABQABgAIAAAAIQDAscVe2gAA&#10;AAMBAAAPAAAAAAAAAAAAAAAAAGgEAABkcnMvZG93bnJldi54bWxQSwUGAAAAAAQABADzAAAAbwUA&#10;AAAA&#10;" filled="f" stroked="f">
              <v:textbox style="mso-fit-shape-to-text:t" inset="0,0,0,15pt">
                <w:txbxContent>
                  <w:p w14:paraId="760F5475" w14:textId="4527FC5F" w:rsidR="00C86F16" w:rsidRPr="00C86F16" w:rsidRDefault="00C86F16" w:rsidP="00C86F16">
                    <w:pPr>
                      <w:spacing w:after="0"/>
                      <w:rPr>
                        <w:rFonts w:ascii="Aptos" w:eastAsia="Aptos" w:hAnsi="Aptos" w:cs="Aptos"/>
                        <w:noProof/>
                        <w:color w:val="FF0000"/>
                      </w:rPr>
                    </w:pPr>
                    <w:r w:rsidRPr="00C86F16">
                      <w:rPr>
                        <w:rFonts w:ascii="Aptos" w:eastAsia="Aptos" w:hAnsi="Aptos" w:cs="Aptos"/>
                        <w:noProof/>
                        <w:color w:val="FF0000"/>
                      </w:rPr>
                      <w:t>OFFICIAL</w:t>
                    </w:r>
                  </w:p>
                </w:txbxContent>
              </v:textbox>
              <w10:wrap anchorx="page" anchory="page"/>
            </v:shape>
          </w:pict>
        </mc:Fallback>
      </mc:AlternateContent>
    </w:r>
    <w:r w:rsidR="007A47F2">
      <w:rPr>
        <w:rStyle w:val="PageNumber"/>
      </w:rPr>
      <w:fldChar w:fldCharType="begin"/>
    </w:r>
    <w:r w:rsidR="007A47F2">
      <w:rPr>
        <w:rStyle w:val="PageNumber"/>
      </w:rPr>
      <w:instrText xml:space="preserve">PAGE  </w:instrText>
    </w:r>
    <w:r w:rsidR="007A47F2">
      <w:rPr>
        <w:rStyle w:val="PageNumber"/>
      </w:rPr>
      <w:fldChar w:fldCharType="separate"/>
    </w:r>
    <w:r w:rsidR="00165032">
      <w:rPr>
        <w:rStyle w:val="PageNumber"/>
        <w:noProof/>
      </w:rPr>
      <w:t>2</w:t>
    </w:r>
    <w:r w:rsidR="007A47F2">
      <w:rPr>
        <w:rStyle w:val="PageNumber"/>
      </w:rPr>
      <w:fldChar w:fldCharType="end"/>
    </w:r>
  </w:p>
  <w:tbl>
    <w:tblPr>
      <w:tblStyle w:val="TableGrid"/>
      <w:tblW w:w="5000" w:type="pct"/>
      <w:tblBorders>
        <w:top w:val="single" w:sz="4" w:space="0" w:color="E47E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30"/>
      <w:gridCol w:w="3111"/>
    </w:tblGrid>
    <w:tr w:rsidR="009E2F6E" w:rsidRPr="009E2F6E" w14:paraId="51D5AB63" w14:textId="77777777" w:rsidTr="004F19F7">
      <w:tc>
        <w:tcPr>
          <w:tcW w:w="6521" w:type="dxa"/>
          <w:vAlign w:val="center"/>
        </w:tcPr>
        <w:p w14:paraId="0A2DCC85" w14:textId="11E65FE0" w:rsidR="009E2F6E" w:rsidRPr="009E2F6E" w:rsidRDefault="00442C88" w:rsidP="009E2F6E">
          <w:pPr>
            <w:pStyle w:val="Footer"/>
          </w:pPr>
          <w:fldSimple w:instr="FILENAME  \* Caps  \* MERGEFORMAT">
            <w:r>
              <w:rPr>
                <w:noProof/>
              </w:rPr>
              <w:t>Template_Japs</w:t>
            </w:r>
          </w:fldSimple>
        </w:p>
      </w:tc>
      <w:tc>
        <w:tcPr>
          <w:tcW w:w="3107" w:type="dxa"/>
          <w:vAlign w:val="center"/>
        </w:tcPr>
        <w:p w14:paraId="1A0BCD74" w14:textId="77777777" w:rsidR="009E2F6E" w:rsidRPr="009E2F6E" w:rsidRDefault="009E2F6E" w:rsidP="009E2F6E">
          <w:pPr>
            <w:pStyle w:val="Footer"/>
            <w:jc w:val="right"/>
          </w:pPr>
          <w:r w:rsidRPr="009E2F6E">
            <w:t xml:space="preserve">Community Transitions | Page </w:t>
          </w:r>
          <w:r w:rsidRPr="009E2F6E">
            <w:fldChar w:fldCharType="begin"/>
          </w:r>
          <w:r w:rsidRPr="009E2F6E">
            <w:instrText xml:space="preserve"> PAGE  \* Arabic  \* MERGEFORMAT </w:instrText>
          </w:r>
          <w:r w:rsidRPr="009E2F6E">
            <w:fldChar w:fldCharType="separate"/>
          </w:r>
          <w:r w:rsidRPr="009E2F6E">
            <w:t>1</w:t>
          </w:r>
          <w:r w:rsidRPr="009E2F6E">
            <w:fldChar w:fldCharType="end"/>
          </w:r>
          <w:r w:rsidRPr="009E2F6E">
            <w:t xml:space="preserve"> of </w:t>
          </w:r>
          <w:fldSimple w:instr="NUMPAGES  \* Arabic  \* MERGEFORMAT">
            <w:r w:rsidRPr="009E2F6E">
              <w:t>2</w:t>
            </w:r>
          </w:fldSimple>
        </w:p>
      </w:tc>
    </w:tr>
  </w:tbl>
  <w:p w14:paraId="61DD9C18" w14:textId="77777777" w:rsidR="007A47F2" w:rsidRPr="009E2F6E" w:rsidRDefault="007A47F2" w:rsidP="009E2F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98E82" w14:textId="1ACA3C72" w:rsidR="00C86F16" w:rsidRDefault="00C86F16">
    <w:pPr>
      <w:pStyle w:val="Footer"/>
    </w:pPr>
    <w:r>
      <w:rPr>
        <w:noProof/>
        <w14:ligatures w14:val="none"/>
      </w:rPr>
      <mc:AlternateContent>
        <mc:Choice Requires="wps">
          <w:drawing>
            <wp:anchor distT="0" distB="0" distL="0" distR="0" simplePos="0" relativeHeight="251661312" behindDoc="0" locked="0" layoutInCell="1" allowOverlap="1" wp14:anchorId="5B7DA7C5" wp14:editId="578CB2D9">
              <wp:simplePos x="635" y="635"/>
              <wp:positionH relativeFrom="page">
                <wp:align>center</wp:align>
              </wp:positionH>
              <wp:positionV relativeFrom="page">
                <wp:align>bottom</wp:align>
              </wp:positionV>
              <wp:extent cx="622300" cy="405765"/>
              <wp:effectExtent l="0" t="0" r="6350" b="0"/>
              <wp:wrapNone/>
              <wp:docPr id="1425712824"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2FE3739" w14:textId="4D9979C5" w:rsidR="00C86F16" w:rsidRPr="00C86F16" w:rsidRDefault="00C86F16" w:rsidP="00C86F16">
                          <w:pPr>
                            <w:spacing w:after="0"/>
                            <w:rPr>
                              <w:rFonts w:ascii="Aptos" w:eastAsia="Aptos" w:hAnsi="Aptos" w:cs="Aptos"/>
                              <w:noProof/>
                              <w:color w:val="FF0000"/>
                            </w:rPr>
                          </w:pPr>
                          <w:r w:rsidRPr="00C86F1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7DA7C5" id="_x0000_t202" coordsize="21600,21600" o:spt="202" path="m,l,21600r21600,l21600,xe">
              <v:stroke joinstyle="miter"/>
              <v:path gradientshapeok="t" o:connecttype="rect"/>
            </v:shapetype>
            <v:shape id="Text Box 8" o:spid="_x0000_s1030" type="#_x0000_t202" alt="OFFICIAL" style="position:absolute;margin-left:0;margin-top:0;width:49pt;height:31.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TQYDQ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" filled="f" stroked="f">
              <v:textbox style="mso-fit-shape-to-text:t" inset="0,0,0,15pt">
                <w:txbxContent>
                  <w:p w14:paraId="62FE3739" w14:textId="4D9979C5" w:rsidR="00C86F16" w:rsidRPr="00C86F16" w:rsidRDefault="00C86F16" w:rsidP="00C86F16">
                    <w:pPr>
                      <w:spacing w:after="0"/>
                      <w:rPr>
                        <w:rFonts w:ascii="Aptos" w:eastAsia="Aptos" w:hAnsi="Aptos" w:cs="Aptos"/>
                        <w:noProof/>
                        <w:color w:val="FF0000"/>
                      </w:rPr>
                    </w:pPr>
                    <w:r w:rsidRPr="00C86F16">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003E7" w14:textId="77777777" w:rsidR="002F59F7" w:rsidRDefault="002F59F7">
      <w:r>
        <w:separator/>
      </w:r>
    </w:p>
  </w:footnote>
  <w:footnote w:type="continuationSeparator" w:id="0">
    <w:p w14:paraId="5F264D7D" w14:textId="77777777" w:rsidR="002F59F7" w:rsidRDefault="002F5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1B1D1" w14:textId="5A45AC86" w:rsidR="00C86F16" w:rsidRDefault="00C86F16">
    <w:pPr>
      <w:pStyle w:val="Header"/>
    </w:pPr>
    <w:r>
      <w:rPr>
        <w:noProof/>
        <w14:ligatures w14:val="none"/>
      </w:rPr>
      <mc:AlternateContent>
        <mc:Choice Requires="wps">
          <w:drawing>
            <wp:anchor distT="0" distB="0" distL="0" distR="0" simplePos="0" relativeHeight="251659264" behindDoc="0" locked="0" layoutInCell="1" allowOverlap="1" wp14:anchorId="3DF876CF" wp14:editId="5530C3B0">
              <wp:simplePos x="635" y="635"/>
              <wp:positionH relativeFrom="page">
                <wp:align>center</wp:align>
              </wp:positionH>
              <wp:positionV relativeFrom="page">
                <wp:align>top</wp:align>
              </wp:positionV>
              <wp:extent cx="622300" cy="405765"/>
              <wp:effectExtent l="0" t="0" r="6350" b="13335"/>
              <wp:wrapNone/>
              <wp:docPr id="819986968"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3C19987" w14:textId="752BA0AA" w:rsidR="00C86F16" w:rsidRPr="00C86F16" w:rsidRDefault="00C86F16" w:rsidP="00C86F16">
                          <w:pPr>
                            <w:spacing w:after="0"/>
                            <w:rPr>
                              <w:rFonts w:ascii="Aptos" w:eastAsia="Aptos" w:hAnsi="Aptos" w:cs="Aptos"/>
                              <w:noProof/>
                              <w:color w:val="FF0000"/>
                            </w:rPr>
                          </w:pPr>
                          <w:r w:rsidRPr="00C86F1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F876CF" id="_x0000_t202" coordsize="21600,21600" o:spt="202" path="m,l,21600r21600,l21600,xe">
              <v:stroke joinstyle="miter"/>
              <v:path gradientshapeok="t" o:connecttype="rect"/>
            </v:shapetype>
            <v:shape id="Text Box 6" o:spid="_x0000_s1026" type="#_x0000_t202" alt="OFFICIAL" style="position:absolute;margin-left:0;margin-top:0;width:49pt;height:31.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43C19987" w14:textId="752BA0AA" w:rsidR="00C86F16" w:rsidRPr="00C86F16" w:rsidRDefault="00C86F16" w:rsidP="00C86F16">
                    <w:pPr>
                      <w:spacing w:after="0"/>
                      <w:rPr>
                        <w:rFonts w:ascii="Aptos" w:eastAsia="Aptos" w:hAnsi="Aptos" w:cs="Aptos"/>
                        <w:noProof/>
                        <w:color w:val="FF0000"/>
                      </w:rPr>
                    </w:pPr>
                    <w:r w:rsidRPr="00C86F16">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682B2" w14:textId="4CBAF584" w:rsidR="009E2F6E" w:rsidRDefault="009E2F6E" w:rsidP="009E2F6E">
    <w:pPr>
      <w:pStyle w:val="Header"/>
      <w:jc w:val="right"/>
    </w:pPr>
    <w:r>
      <w:rPr>
        <w:noProof/>
      </w:rPr>
      <w:drawing>
        <wp:inline distT="0" distB="0" distL="0" distR="0" wp14:anchorId="571953FA" wp14:editId="3B69959B">
          <wp:extent cx="1531915" cy="720000"/>
          <wp:effectExtent l="0" t="0" r="0" b="4445"/>
          <wp:docPr id="404984561" name="Picture 1" descr="A logo with orang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288124" name="Picture 1" descr="A logo with orange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31915" cy="720000"/>
                  </a:xfrm>
                  <a:prstGeom prst="rect">
                    <a:avLst/>
                  </a:prstGeom>
                </pic:spPr>
              </pic:pic>
            </a:graphicData>
          </a:graphic>
        </wp:inline>
      </w:drawing>
    </w:r>
  </w:p>
  <w:p w14:paraId="5B2DE16C" w14:textId="77777777" w:rsidR="009E2F6E" w:rsidRDefault="009E2F6E" w:rsidP="009E2F6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2661F" w14:textId="2E15977A" w:rsidR="00C86F16" w:rsidRDefault="00C86F16">
    <w:pPr>
      <w:pStyle w:val="Header"/>
    </w:pPr>
    <w:r>
      <w:rPr>
        <w:noProof/>
        <w14:ligatures w14:val="none"/>
      </w:rPr>
      <mc:AlternateContent>
        <mc:Choice Requires="wps">
          <w:drawing>
            <wp:anchor distT="0" distB="0" distL="0" distR="0" simplePos="0" relativeHeight="251658240" behindDoc="0" locked="0" layoutInCell="1" allowOverlap="1" wp14:anchorId="0D60E99B" wp14:editId="000096D1">
              <wp:simplePos x="635" y="635"/>
              <wp:positionH relativeFrom="page">
                <wp:align>center</wp:align>
              </wp:positionH>
              <wp:positionV relativeFrom="page">
                <wp:align>top</wp:align>
              </wp:positionV>
              <wp:extent cx="622300" cy="405765"/>
              <wp:effectExtent l="0" t="0" r="6350" b="13335"/>
              <wp:wrapNone/>
              <wp:docPr id="19010923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6D7707B" w14:textId="6202E8DC" w:rsidR="00C86F16" w:rsidRPr="00C86F16" w:rsidRDefault="00C86F16" w:rsidP="00C86F16">
                          <w:pPr>
                            <w:spacing w:after="0"/>
                            <w:rPr>
                              <w:rFonts w:ascii="Aptos" w:eastAsia="Aptos" w:hAnsi="Aptos" w:cs="Aptos"/>
                              <w:noProof/>
                              <w:color w:val="FF0000"/>
                            </w:rPr>
                          </w:pPr>
                          <w:r w:rsidRPr="00C86F1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60E99B" id="_x0000_t202" coordsize="21600,21600" o:spt="202" path="m,l,21600r21600,l21600,xe">
              <v:stroke joinstyle="miter"/>
              <v:path gradientshapeok="t" o:connecttype="rect"/>
            </v:shapetype>
            <v:shape id="Text Box 5" o:spid="_x0000_s1029"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ngc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Y+5vNPi3lEya6XrfPhqwBNolFSh1tJZLHT&#10;1oc+dUyJtQxsGqXSZpT5zYGY0ZNdO4xW6PYdaaqS3ozd76E641AO+n17yzcNlt4yH56ZwwVjtyja&#10;8ISHVNCWFAaLkhrcj7/5Yz7yjlFKWhRMSQ0qmhL1zeA+oraSMf2czyMZbnTvR8Mc9T2gDKf4IixP&#10;ZswLajSlA/2Kcl7HQhhihmO5kobRvA+9cvE5cLFepySUkWVha3aWR+hIV+TypXtlzg6EB9zUI4xq&#10;YsUb3vvceNPb9TEg+2kpkdqeyIFxlGBa6/BcosZ//U9Z10e9+gk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oU54HA0CAAAcBAAA&#10;DgAAAAAAAAAAAAAAAAAuAgAAZHJzL2Uyb0RvYy54bWxQSwECLQAUAAYACAAAACEAI0IZ4dkAAAAD&#10;AQAADwAAAAAAAAAAAAAAAABnBAAAZHJzL2Rvd25yZXYueG1sUEsFBgAAAAAEAAQA8wAAAG0FAAAA&#10;AA==&#10;" filled="f" stroked="f">
              <v:textbox style="mso-fit-shape-to-text:t" inset="0,15pt,0,0">
                <w:txbxContent>
                  <w:p w14:paraId="16D7707B" w14:textId="6202E8DC" w:rsidR="00C86F16" w:rsidRPr="00C86F16" w:rsidRDefault="00C86F16" w:rsidP="00C86F16">
                    <w:pPr>
                      <w:spacing w:after="0"/>
                      <w:rPr>
                        <w:rFonts w:ascii="Aptos" w:eastAsia="Aptos" w:hAnsi="Aptos" w:cs="Aptos"/>
                        <w:noProof/>
                        <w:color w:val="FF0000"/>
                      </w:rPr>
                    </w:pPr>
                    <w:r w:rsidRPr="00C86F16">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30E778"/>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EAC6619A"/>
    <w:lvl w:ilvl="0">
      <w:start w:val="1"/>
      <w:numFmt w:val="decimal"/>
      <w:lvlText w:val="%1."/>
      <w:lvlJc w:val="left"/>
      <w:pPr>
        <w:tabs>
          <w:tab w:val="num" w:pos="643"/>
        </w:tabs>
        <w:ind w:left="643" w:hanging="360"/>
      </w:pPr>
    </w:lvl>
  </w:abstractNum>
  <w:abstractNum w:abstractNumId="2" w15:restartNumberingAfterBreak="0">
    <w:nsid w:val="FFFFFF81"/>
    <w:multiLevelType w:val="singleLevel"/>
    <w:tmpl w:val="E73A5D68"/>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AD04DEEE"/>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640A2B0A"/>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84D084BA"/>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808E3EDE"/>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FFFFFFFE"/>
    <w:multiLevelType w:val="singleLevel"/>
    <w:tmpl w:val="FFFFFFFF"/>
    <w:lvl w:ilvl="0">
      <w:numFmt w:val="decimal"/>
      <w:lvlText w:val="*"/>
      <w:lvlJc w:val="left"/>
    </w:lvl>
  </w:abstractNum>
  <w:abstractNum w:abstractNumId="8" w15:restartNumberingAfterBreak="0">
    <w:nsid w:val="010706B0"/>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11A70B0"/>
    <w:multiLevelType w:val="hybridMultilevel"/>
    <w:tmpl w:val="9E6AF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9C27D4F"/>
    <w:multiLevelType w:val="hybridMultilevel"/>
    <w:tmpl w:val="5CD85534"/>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3E62098"/>
    <w:multiLevelType w:val="hybridMultilevel"/>
    <w:tmpl w:val="38823BCC"/>
    <w:lvl w:ilvl="0" w:tplc="0C090001">
      <w:start w:val="1"/>
      <w:numFmt w:val="bullet"/>
      <w:lvlText w:val=""/>
      <w:lvlJc w:val="left"/>
      <w:pPr>
        <w:ind w:left="720" w:hanging="360"/>
      </w:pPr>
      <w:rPr>
        <w:rFonts w:ascii="Symbol" w:hAnsi="Symbol" w:hint="default"/>
        <w:color w:val="E47E00"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DD07DB5"/>
    <w:multiLevelType w:val="hybridMultilevel"/>
    <w:tmpl w:val="79E0165E"/>
    <w:lvl w:ilvl="0" w:tplc="C214EA02">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1F5950AC"/>
    <w:multiLevelType w:val="hybridMultilevel"/>
    <w:tmpl w:val="265872B2"/>
    <w:lvl w:ilvl="0" w:tplc="6804F6D6">
      <w:start w:val="1"/>
      <w:numFmt w:val="bullet"/>
      <w:lvlText w:val=""/>
      <w:lvlJc w:val="left"/>
      <w:pPr>
        <w:tabs>
          <w:tab w:val="num" w:pos="454"/>
        </w:tabs>
        <w:ind w:left="454" w:hanging="17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9844E3"/>
    <w:multiLevelType w:val="hybridMultilevel"/>
    <w:tmpl w:val="099E2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14519E"/>
    <w:multiLevelType w:val="hybridMultilevel"/>
    <w:tmpl w:val="A8320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F6C750A"/>
    <w:multiLevelType w:val="hybridMultilevel"/>
    <w:tmpl w:val="8C004FF8"/>
    <w:lvl w:ilvl="0" w:tplc="6804F6D6">
      <w:start w:val="1"/>
      <w:numFmt w:val="bullet"/>
      <w:lvlText w:val=""/>
      <w:lvlJc w:val="left"/>
      <w:pPr>
        <w:tabs>
          <w:tab w:val="num" w:pos="454"/>
        </w:tabs>
        <w:ind w:left="454" w:hanging="17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137262"/>
    <w:multiLevelType w:val="hybridMultilevel"/>
    <w:tmpl w:val="60CCDF68"/>
    <w:lvl w:ilvl="0" w:tplc="0C090001">
      <w:start w:val="1"/>
      <w:numFmt w:val="bullet"/>
      <w:lvlText w:val=""/>
      <w:lvlJc w:val="left"/>
      <w:pPr>
        <w:ind w:left="753" w:hanging="360"/>
      </w:pPr>
      <w:rPr>
        <w:rFonts w:ascii="Symbol" w:hAnsi="Symbol" w:hint="default"/>
      </w:rPr>
    </w:lvl>
    <w:lvl w:ilvl="1" w:tplc="0C090003" w:tentative="1">
      <w:start w:val="1"/>
      <w:numFmt w:val="bullet"/>
      <w:lvlText w:val="o"/>
      <w:lvlJc w:val="left"/>
      <w:pPr>
        <w:ind w:left="1473" w:hanging="360"/>
      </w:pPr>
      <w:rPr>
        <w:rFonts w:ascii="Courier New" w:hAnsi="Courier New" w:cs="Courier New" w:hint="default"/>
      </w:rPr>
    </w:lvl>
    <w:lvl w:ilvl="2" w:tplc="0C090005" w:tentative="1">
      <w:start w:val="1"/>
      <w:numFmt w:val="bullet"/>
      <w:lvlText w:val=""/>
      <w:lvlJc w:val="left"/>
      <w:pPr>
        <w:ind w:left="2193" w:hanging="360"/>
      </w:pPr>
      <w:rPr>
        <w:rFonts w:ascii="Wingdings" w:hAnsi="Wingdings" w:hint="default"/>
      </w:rPr>
    </w:lvl>
    <w:lvl w:ilvl="3" w:tplc="0C090001" w:tentative="1">
      <w:start w:val="1"/>
      <w:numFmt w:val="bullet"/>
      <w:lvlText w:val=""/>
      <w:lvlJc w:val="left"/>
      <w:pPr>
        <w:ind w:left="2913" w:hanging="360"/>
      </w:pPr>
      <w:rPr>
        <w:rFonts w:ascii="Symbol" w:hAnsi="Symbol" w:hint="default"/>
      </w:rPr>
    </w:lvl>
    <w:lvl w:ilvl="4" w:tplc="0C090003" w:tentative="1">
      <w:start w:val="1"/>
      <w:numFmt w:val="bullet"/>
      <w:lvlText w:val="o"/>
      <w:lvlJc w:val="left"/>
      <w:pPr>
        <w:ind w:left="3633" w:hanging="360"/>
      </w:pPr>
      <w:rPr>
        <w:rFonts w:ascii="Courier New" w:hAnsi="Courier New" w:cs="Courier New" w:hint="default"/>
      </w:rPr>
    </w:lvl>
    <w:lvl w:ilvl="5" w:tplc="0C090005" w:tentative="1">
      <w:start w:val="1"/>
      <w:numFmt w:val="bullet"/>
      <w:lvlText w:val=""/>
      <w:lvlJc w:val="left"/>
      <w:pPr>
        <w:ind w:left="4353" w:hanging="360"/>
      </w:pPr>
      <w:rPr>
        <w:rFonts w:ascii="Wingdings" w:hAnsi="Wingdings" w:hint="default"/>
      </w:rPr>
    </w:lvl>
    <w:lvl w:ilvl="6" w:tplc="0C090001" w:tentative="1">
      <w:start w:val="1"/>
      <w:numFmt w:val="bullet"/>
      <w:lvlText w:val=""/>
      <w:lvlJc w:val="left"/>
      <w:pPr>
        <w:ind w:left="5073" w:hanging="360"/>
      </w:pPr>
      <w:rPr>
        <w:rFonts w:ascii="Symbol" w:hAnsi="Symbol" w:hint="default"/>
      </w:rPr>
    </w:lvl>
    <w:lvl w:ilvl="7" w:tplc="0C090003" w:tentative="1">
      <w:start w:val="1"/>
      <w:numFmt w:val="bullet"/>
      <w:lvlText w:val="o"/>
      <w:lvlJc w:val="left"/>
      <w:pPr>
        <w:ind w:left="5793" w:hanging="360"/>
      </w:pPr>
      <w:rPr>
        <w:rFonts w:ascii="Courier New" w:hAnsi="Courier New" w:cs="Courier New" w:hint="default"/>
      </w:rPr>
    </w:lvl>
    <w:lvl w:ilvl="8" w:tplc="0C090005" w:tentative="1">
      <w:start w:val="1"/>
      <w:numFmt w:val="bullet"/>
      <w:lvlText w:val=""/>
      <w:lvlJc w:val="left"/>
      <w:pPr>
        <w:ind w:left="6513" w:hanging="360"/>
      </w:pPr>
      <w:rPr>
        <w:rFonts w:ascii="Wingdings" w:hAnsi="Wingdings" w:hint="default"/>
      </w:rPr>
    </w:lvl>
  </w:abstractNum>
  <w:abstractNum w:abstractNumId="18" w15:restartNumberingAfterBreak="0">
    <w:nsid w:val="3AE23451"/>
    <w:multiLevelType w:val="multilevel"/>
    <w:tmpl w:val="EAB85D76"/>
    <w:lvl w:ilvl="0">
      <w:start w:val="1"/>
      <w:numFmt w:val="bullet"/>
      <w:lvlText w:val=""/>
      <w:lvlJc w:val="left"/>
      <w:pPr>
        <w:ind w:left="425" w:hanging="425"/>
      </w:pPr>
      <w:rPr>
        <w:rFonts w:ascii="Symbol" w:hAnsi="Symbol" w:hint="default"/>
        <w:color w:val="E47E00"/>
      </w:rPr>
    </w:lvl>
    <w:lvl w:ilvl="1">
      <w:start w:val="1"/>
      <w:numFmt w:val="bullet"/>
      <w:lvlText w:val="-"/>
      <w:lvlJc w:val="left"/>
      <w:pPr>
        <w:ind w:left="850" w:hanging="425"/>
      </w:pPr>
      <w:rPr>
        <w:rFonts w:ascii="Aptos" w:hAnsi="Aptos" w:hint="default"/>
      </w:rPr>
    </w:lvl>
    <w:lvl w:ilvl="2">
      <w:start w:val="1"/>
      <w:numFmt w:val="bullet"/>
      <w:lvlText w:val=""/>
      <w:lvlJc w:val="left"/>
      <w:pPr>
        <w:ind w:left="1275" w:hanging="425"/>
      </w:pPr>
      <w:rPr>
        <w:rFonts w:ascii="Symbol" w:hAnsi="Symbol" w:hint="default"/>
        <w:color w:val="E47E00"/>
      </w:rPr>
    </w:lvl>
    <w:lvl w:ilvl="3">
      <w:start w:val="1"/>
      <w:numFmt w:val="bullet"/>
      <w:lvlText w:val="-"/>
      <w:lvlJc w:val="left"/>
      <w:pPr>
        <w:ind w:left="1700" w:hanging="425"/>
      </w:pPr>
      <w:rPr>
        <w:rFonts w:ascii="Aptos" w:hAnsi="Aptos" w:hint="default"/>
      </w:rPr>
    </w:lvl>
    <w:lvl w:ilvl="4">
      <w:start w:val="1"/>
      <w:numFmt w:val="bullet"/>
      <w:lvlText w:val=""/>
      <w:lvlJc w:val="left"/>
      <w:pPr>
        <w:ind w:left="2125" w:hanging="425"/>
      </w:pPr>
      <w:rPr>
        <w:rFonts w:ascii="Symbol" w:hAnsi="Symbol" w:hint="default"/>
        <w:color w:val="E47E00"/>
      </w:rPr>
    </w:lvl>
    <w:lvl w:ilvl="5">
      <w:start w:val="1"/>
      <w:numFmt w:val="bullet"/>
      <w:lvlText w:val="-"/>
      <w:lvlJc w:val="left"/>
      <w:pPr>
        <w:ind w:left="2550" w:hanging="425"/>
      </w:pPr>
      <w:rPr>
        <w:rFonts w:ascii="Aptos" w:hAnsi="Aptos" w:hint="default"/>
      </w:rPr>
    </w:lvl>
    <w:lvl w:ilvl="6">
      <w:start w:val="1"/>
      <w:numFmt w:val="bullet"/>
      <w:lvlText w:val=""/>
      <w:lvlJc w:val="left"/>
      <w:pPr>
        <w:ind w:left="2975" w:hanging="425"/>
      </w:pPr>
      <w:rPr>
        <w:rFonts w:ascii="Symbol" w:hAnsi="Symbol" w:hint="default"/>
        <w:color w:val="E47E00"/>
      </w:rPr>
    </w:lvl>
    <w:lvl w:ilvl="7">
      <w:start w:val="1"/>
      <w:numFmt w:val="bullet"/>
      <w:lvlText w:val="-"/>
      <w:lvlJc w:val="left"/>
      <w:pPr>
        <w:ind w:left="3400" w:hanging="425"/>
      </w:pPr>
      <w:rPr>
        <w:rFonts w:ascii="Aptos" w:hAnsi="Aptos" w:hint="default"/>
      </w:rPr>
    </w:lvl>
    <w:lvl w:ilvl="8">
      <w:start w:val="1"/>
      <w:numFmt w:val="bullet"/>
      <w:lvlText w:val=""/>
      <w:lvlJc w:val="left"/>
      <w:pPr>
        <w:ind w:left="3825" w:hanging="425"/>
      </w:pPr>
      <w:rPr>
        <w:rFonts w:ascii="Symbol" w:hAnsi="Symbol" w:hint="default"/>
        <w:color w:val="E47E00"/>
      </w:rPr>
    </w:lvl>
  </w:abstractNum>
  <w:abstractNum w:abstractNumId="19" w15:restartNumberingAfterBreak="0">
    <w:nsid w:val="3B5B4B12"/>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BBE1D14"/>
    <w:multiLevelType w:val="hybridMultilevel"/>
    <w:tmpl w:val="7174F79C"/>
    <w:lvl w:ilvl="0" w:tplc="6804F6D6">
      <w:start w:val="1"/>
      <w:numFmt w:val="bullet"/>
      <w:lvlText w:val=""/>
      <w:lvlJc w:val="left"/>
      <w:pPr>
        <w:tabs>
          <w:tab w:val="num" w:pos="454"/>
        </w:tabs>
        <w:ind w:left="454" w:hanging="17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D6744B"/>
    <w:multiLevelType w:val="hybridMultilevel"/>
    <w:tmpl w:val="3A066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F14205"/>
    <w:multiLevelType w:val="hybridMultilevel"/>
    <w:tmpl w:val="CF128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0D601D8"/>
    <w:multiLevelType w:val="multilevel"/>
    <w:tmpl w:val="0B3E952A"/>
    <w:lvl w:ilvl="0">
      <w:start w:val="1"/>
      <w:numFmt w:val="decimal"/>
      <w:lvlText w:val="%1."/>
      <w:lvlJc w:val="left"/>
      <w:pPr>
        <w:ind w:left="425" w:hanging="425"/>
      </w:pPr>
      <w:rPr>
        <w:rFonts w:hint="default"/>
        <w:color w:val="E47E00"/>
      </w:rPr>
    </w:lvl>
    <w:lvl w:ilvl="1">
      <w:start w:val="1"/>
      <w:numFmt w:val="lowerLetter"/>
      <w:lvlText w:val="%2."/>
      <w:lvlJc w:val="left"/>
      <w:pPr>
        <w:ind w:left="850" w:hanging="425"/>
      </w:pPr>
      <w:rPr>
        <w:rFonts w:hint="default"/>
        <w:color w:val="E47E00"/>
      </w:rPr>
    </w:lvl>
    <w:lvl w:ilvl="2">
      <w:start w:val="1"/>
      <w:numFmt w:val="lowerRoman"/>
      <w:lvlText w:val="%3."/>
      <w:lvlJc w:val="left"/>
      <w:pPr>
        <w:ind w:left="1275" w:hanging="425"/>
      </w:pPr>
      <w:rPr>
        <w:rFonts w:hint="default"/>
        <w:color w:val="E47E00"/>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24" w15:restartNumberingAfterBreak="0">
    <w:nsid w:val="41841E21"/>
    <w:multiLevelType w:val="hybridMultilevel"/>
    <w:tmpl w:val="3D6809CA"/>
    <w:lvl w:ilvl="0" w:tplc="6804F6D6">
      <w:start w:val="1"/>
      <w:numFmt w:val="bullet"/>
      <w:lvlText w:val=""/>
      <w:lvlJc w:val="left"/>
      <w:pPr>
        <w:tabs>
          <w:tab w:val="num" w:pos="454"/>
        </w:tabs>
        <w:ind w:left="454" w:hanging="17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237D4A"/>
    <w:multiLevelType w:val="multilevel"/>
    <w:tmpl w:val="1A3CCDD2"/>
    <w:lvl w:ilvl="0">
      <w:start w:val="1"/>
      <w:numFmt w:val="bullet"/>
      <w:pStyle w:val="ListBullet"/>
      <w:lvlText w:val=""/>
      <w:lvlJc w:val="left"/>
      <w:pPr>
        <w:ind w:left="425" w:hanging="425"/>
      </w:pPr>
      <w:rPr>
        <w:rFonts w:ascii="Symbol" w:hAnsi="Symbol" w:hint="default"/>
        <w:color w:val="E47E00"/>
      </w:rPr>
    </w:lvl>
    <w:lvl w:ilvl="1">
      <w:start w:val="1"/>
      <w:numFmt w:val="bullet"/>
      <w:pStyle w:val="ListBullet2"/>
      <w:lvlText w:val="-"/>
      <w:lvlJc w:val="left"/>
      <w:pPr>
        <w:ind w:left="850" w:hanging="425"/>
      </w:pPr>
      <w:rPr>
        <w:rFonts w:ascii="Aptos" w:hAnsi="Aptos" w:hint="default"/>
      </w:rPr>
    </w:lvl>
    <w:lvl w:ilvl="2">
      <w:start w:val="1"/>
      <w:numFmt w:val="bullet"/>
      <w:pStyle w:val="ListBullet3"/>
      <w:lvlText w:val=""/>
      <w:lvlJc w:val="left"/>
      <w:pPr>
        <w:ind w:left="1275" w:hanging="425"/>
      </w:pPr>
      <w:rPr>
        <w:rFonts w:ascii="Symbol" w:hAnsi="Symbol" w:hint="default"/>
        <w:color w:val="E47E00"/>
      </w:rPr>
    </w:lvl>
    <w:lvl w:ilvl="3">
      <w:start w:val="1"/>
      <w:numFmt w:val="bullet"/>
      <w:pStyle w:val="ListBullet4"/>
      <w:lvlText w:val="-"/>
      <w:lvlJc w:val="left"/>
      <w:pPr>
        <w:ind w:left="1700" w:hanging="425"/>
      </w:pPr>
      <w:rPr>
        <w:rFonts w:ascii="Aptos" w:hAnsi="Apto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26" w15:restartNumberingAfterBreak="0">
    <w:nsid w:val="46D817BA"/>
    <w:multiLevelType w:val="hybridMultilevel"/>
    <w:tmpl w:val="F44EDD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7C22BC0"/>
    <w:multiLevelType w:val="hybridMultilevel"/>
    <w:tmpl w:val="4ED4A5CE"/>
    <w:lvl w:ilvl="0" w:tplc="6804F6D6">
      <w:start w:val="1"/>
      <w:numFmt w:val="bullet"/>
      <w:lvlText w:val=""/>
      <w:lvlJc w:val="left"/>
      <w:pPr>
        <w:tabs>
          <w:tab w:val="num" w:pos="454"/>
        </w:tabs>
        <w:ind w:left="454" w:hanging="17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3E723C"/>
    <w:multiLevelType w:val="multilevel"/>
    <w:tmpl w:val="1E143CB8"/>
    <w:lvl w:ilvl="0">
      <w:start w:val="1"/>
      <w:numFmt w:val="decimal"/>
      <w:pStyle w:val="Heading1Num"/>
      <w:lvlText w:val="%1."/>
      <w:lvlJc w:val="left"/>
      <w:pPr>
        <w:ind w:left="851" w:hanging="851"/>
      </w:pPr>
    </w:lvl>
    <w:lvl w:ilvl="1">
      <w:start w:val="1"/>
      <w:numFmt w:val="decimal"/>
      <w:pStyle w:val="Heading2Num"/>
      <w:lvlText w:val="%1.%2."/>
      <w:lvlJc w:val="left"/>
      <w:pPr>
        <w:ind w:left="851" w:hanging="851"/>
      </w:pPr>
      <w:rPr>
        <w:rFonts w:hint="default"/>
      </w:rPr>
    </w:lvl>
    <w:lvl w:ilvl="2">
      <w:start w:val="1"/>
      <w:numFmt w:val="decimal"/>
      <w:pStyle w:val="Heading3Num"/>
      <w:lvlText w:val="%1.%2.%3."/>
      <w:lvlJc w:val="left"/>
      <w:pPr>
        <w:ind w:left="851" w:hanging="851"/>
      </w:pPr>
      <w:rPr>
        <w:rFonts w:hint="default"/>
      </w:rPr>
    </w:lvl>
    <w:lvl w:ilvl="3">
      <w:start w:val="1"/>
      <w:numFmt w:val="decimal"/>
      <w:pStyle w:val="Heading4Num"/>
      <w:lvlText w:val="%1.%2.%3.%4."/>
      <w:lvlJc w:val="left"/>
      <w:pPr>
        <w:ind w:left="851" w:hanging="851"/>
      </w:pPr>
      <w:rPr>
        <w:rFonts w:hint="default"/>
      </w:rPr>
    </w:lvl>
    <w:lvl w:ilvl="4">
      <w:start w:val="1"/>
      <w:numFmt w:val="decimal"/>
      <w:pStyle w:val="Heading5Num"/>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9" w15:restartNumberingAfterBreak="0">
    <w:nsid w:val="4B71773D"/>
    <w:multiLevelType w:val="hybridMultilevel"/>
    <w:tmpl w:val="751888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BCF7901"/>
    <w:multiLevelType w:val="hybridMultilevel"/>
    <w:tmpl w:val="D4660C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DB606A8"/>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24C63BE"/>
    <w:multiLevelType w:val="hybridMultilevel"/>
    <w:tmpl w:val="7A9A0796"/>
    <w:lvl w:ilvl="0" w:tplc="6804F6D6">
      <w:start w:val="1"/>
      <w:numFmt w:val="bullet"/>
      <w:lvlText w:val=""/>
      <w:lvlJc w:val="left"/>
      <w:pPr>
        <w:tabs>
          <w:tab w:val="num" w:pos="454"/>
        </w:tabs>
        <w:ind w:left="454" w:hanging="17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64F4A37"/>
    <w:multiLevelType w:val="hybridMultilevel"/>
    <w:tmpl w:val="21C25E02"/>
    <w:lvl w:ilvl="0" w:tplc="CFA2F2EE">
      <w:start w:val="4"/>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4" w15:restartNumberingAfterBreak="0">
    <w:nsid w:val="587A0F8D"/>
    <w:multiLevelType w:val="hybridMultilevel"/>
    <w:tmpl w:val="815AE4E6"/>
    <w:lvl w:ilvl="0" w:tplc="6804F6D6">
      <w:start w:val="1"/>
      <w:numFmt w:val="bullet"/>
      <w:lvlText w:val=""/>
      <w:lvlJc w:val="left"/>
      <w:pPr>
        <w:tabs>
          <w:tab w:val="num" w:pos="454"/>
        </w:tabs>
        <w:ind w:left="454" w:hanging="17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DA72076"/>
    <w:multiLevelType w:val="singleLevel"/>
    <w:tmpl w:val="133439FC"/>
    <w:lvl w:ilvl="0">
      <w:start w:val="2"/>
      <w:numFmt w:val="decimal"/>
      <w:lvlText w:val="%1."/>
      <w:lvlJc w:val="left"/>
      <w:pPr>
        <w:tabs>
          <w:tab w:val="num" w:pos="720"/>
        </w:tabs>
        <w:ind w:left="720" w:hanging="720"/>
      </w:pPr>
      <w:rPr>
        <w:rFonts w:hint="default"/>
      </w:rPr>
    </w:lvl>
  </w:abstractNum>
  <w:abstractNum w:abstractNumId="36" w15:restartNumberingAfterBreak="0">
    <w:nsid w:val="5FAF1912"/>
    <w:multiLevelType w:val="hybridMultilevel"/>
    <w:tmpl w:val="28129630"/>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02F245B"/>
    <w:multiLevelType w:val="hybridMultilevel"/>
    <w:tmpl w:val="F44EDD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7881399"/>
    <w:multiLevelType w:val="hybridMultilevel"/>
    <w:tmpl w:val="4A224B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D59448E"/>
    <w:multiLevelType w:val="hybridMultilevel"/>
    <w:tmpl w:val="5CEE74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62F404D"/>
    <w:multiLevelType w:val="multilevel"/>
    <w:tmpl w:val="758CF778"/>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1" w15:restartNumberingAfterBreak="0">
    <w:nsid w:val="766B4037"/>
    <w:multiLevelType w:val="hybridMultilevel"/>
    <w:tmpl w:val="7A3A8A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CD30429"/>
    <w:multiLevelType w:val="multilevel"/>
    <w:tmpl w:val="B95230E2"/>
    <w:lvl w:ilvl="0">
      <w:start w:val="1"/>
      <w:numFmt w:val="decimal"/>
      <w:pStyle w:val="ListNumber"/>
      <w:lvlText w:val="%1."/>
      <w:lvlJc w:val="left"/>
      <w:pPr>
        <w:ind w:left="425" w:hanging="425"/>
      </w:pPr>
      <w:rPr>
        <w:rFonts w:hint="default"/>
        <w:color w:val="E47E00" w:themeColor="accent1"/>
      </w:rPr>
    </w:lvl>
    <w:lvl w:ilvl="1">
      <w:start w:val="1"/>
      <w:numFmt w:val="lowerLetter"/>
      <w:pStyle w:val="ListNumber2"/>
      <w:lvlText w:val="%2."/>
      <w:lvlJc w:val="left"/>
      <w:pPr>
        <w:ind w:left="850" w:hanging="425"/>
      </w:pPr>
      <w:rPr>
        <w:rFonts w:hint="default"/>
        <w:color w:val="E47E00" w:themeColor="accent1"/>
      </w:rPr>
    </w:lvl>
    <w:lvl w:ilvl="2">
      <w:start w:val="1"/>
      <w:numFmt w:val="lowerRoman"/>
      <w:pStyle w:val="ListNumber3"/>
      <w:lvlText w:val="%3."/>
      <w:lvlJc w:val="left"/>
      <w:pPr>
        <w:ind w:left="1275" w:hanging="425"/>
      </w:pPr>
      <w:rPr>
        <w:rFonts w:hint="default"/>
        <w:color w:val="E47E00" w:themeColor="accent1"/>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43" w15:restartNumberingAfterBreak="0">
    <w:nsid w:val="7EBF2707"/>
    <w:multiLevelType w:val="hybridMultilevel"/>
    <w:tmpl w:val="CA90A28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num w:numId="1" w16cid:durableId="749619387">
    <w:abstractNumId w:val="7"/>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069840706">
    <w:abstractNumId w:val="35"/>
  </w:num>
  <w:num w:numId="3" w16cid:durableId="2018265281">
    <w:abstractNumId w:val="12"/>
  </w:num>
  <w:num w:numId="4" w16cid:durableId="1725785781">
    <w:abstractNumId w:val="13"/>
  </w:num>
  <w:num w:numId="5" w16cid:durableId="2015647494">
    <w:abstractNumId w:val="27"/>
  </w:num>
  <w:num w:numId="6" w16cid:durableId="1066879712">
    <w:abstractNumId w:val="24"/>
  </w:num>
  <w:num w:numId="7" w16cid:durableId="1159006791">
    <w:abstractNumId w:val="20"/>
  </w:num>
  <w:num w:numId="8" w16cid:durableId="1746994074">
    <w:abstractNumId w:val="32"/>
  </w:num>
  <w:num w:numId="9" w16cid:durableId="1519661656">
    <w:abstractNumId w:val="16"/>
  </w:num>
  <w:num w:numId="10" w16cid:durableId="198863153">
    <w:abstractNumId w:val="34"/>
  </w:num>
  <w:num w:numId="11" w16cid:durableId="1077752200">
    <w:abstractNumId w:val="22"/>
  </w:num>
  <w:num w:numId="12" w16cid:durableId="1575551080">
    <w:abstractNumId w:val="17"/>
  </w:num>
  <w:num w:numId="13" w16cid:durableId="860975113">
    <w:abstractNumId w:val="36"/>
  </w:num>
  <w:num w:numId="14" w16cid:durableId="1712997087">
    <w:abstractNumId w:val="33"/>
  </w:num>
  <w:num w:numId="15" w16cid:durableId="641735949">
    <w:abstractNumId w:val="10"/>
  </w:num>
  <w:num w:numId="16" w16cid:durableId="777260304">
    <w:abstractNumId w:val="9"/>
  </w:num>
  <w:num w:numId="17" w16cid:durableId="1324089867">
    <w:abstractNumId w:val="30"/>
  </w:num>
  <w:num w:numId="18" w16cid:durableId="297222472">
    <w:abstractNumId w:val="41"/>
  </w:num>
  <w:num w:numId="19" w16cid:durableId="657029621">
    <w:abstractNumId w:val="15"/>
  </w:num>
  <w:num w:numId="20" w16cid:durableId="2010477320">
    <w:abstractNumId w:val="29"/>
  </w:num>
  <w:num w:numId="21" w16cid:durableId="1560092254">
    <w:abstractNumId w:val="21"/>
  </w:num>
  <w:num w:numId="22" w16cid:durableId="1172140639">
    <w:abstractNumId w:val="39"/>
  </w:num>
  <w:num w:numId="23" w16cid:durableId="1869946796">
    <w:abstractNumId w:val="14"/>
  </w:num>
  <w:num w:numId="24" w16cid:durableId="1204292803">
    <w:abstractNumId w:val="43"/>
  </w:num>
  <w:num w:numId="25" w16cid:durableId="419914146">
    <w:abstractNumId w:val="37"/>
  </w:num>
  <w:num w:numId="26" w16cid:durableId="1637181507">
    <w:abstractNumId w:val="26"/>
  </w:num>
  <w:num w:numId="27" w16cid:durableId="1525751205">
    <w:abstractNumId w:val="6"/>
  </w:num>
  <w:num w:numId="28" w16cid:durableId="1717927523">
    <w:abstractNumId w:val="38"/>
  </w:num>
  <w:num w:numId="29" w16cid:durableId="1299385442">
    <w:abstractNumId w:val="18"/>
  </w:num>
  <w:num w:numId="30" w16cid:durableId="1263223443">
    <w:abstractNumId w:val="23"/>
  </w:num>
  <w:num w:numId="31" w16cid:durableId="891579846">
    <w:abstractNumId w:val="5"/>
  </w:num>
  <w:num w:numId="32" w16cid:durableId="888612720">
    <w:abstractNumId w:val="4"/>
  </w:num>
  <w:num w:numId="33" w16cid:durableId="126748205">
    <w:abstractNumId w:val="3"/>
  </w:num>
  <w:num w:numId="34" w16cid:durableId="649480155">
    <w:abstractNumId w:val="1"/>
  </w:num>
  <w:num w:numId="35" w16cid:durableId="839656409">
    <w:abstractNumId w:val="0"/>
  </w:num>
  <w:num w:numId="36" w16cid:durableId="929969430">
    <w:abstractNumId w:val="28"/>
  </w:num>
  <w:num w:numId="37" w16cid:durableId="1508640527">
    <w:abstractNumId w:val="40"/>
  </w:num>
  <w:num w:numId="38" w16cid:durableId="10213163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067140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987084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0536687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557337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93314624">
    <w:abstractNumId w:val="2"/>
  </w:num>
  <w:num w:numId="44" w16cid:durableId="1602302310">
    <w:abstractNumId w:val="25"/>
  </w:num>
  <w:num w:numId="45" w16cid:durableId="1064336358">
    <w:abstractNumId w:val="42"/>
  </w:num>
  <w:num w:numId="46" w16cid:durableId="306782475">
    <w:abstractNumId w:val="31"/>
  </w:num>
  <w:num w:numId="47" w16cid:durableId="2067221471">
    <w:abstractNumId w:val="8"/>
  </w:num>
  <w:num w:numId="48" w16cid:durableId="423915935">
    <w:abstractNumId w:val="19"/>
  </w:num>
  <w:num w:numId="49" w16cid:durableId="1567032763">
    <w:abstractNumId w:val="25"/>
  </w:num>
  <w:num w:numId="50" w16cid:durableId="3040442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9B"/>
    <w:rsid w:val="000042DB"/>
    <w:rsid w:val="00007345"/>
    <w:rsid w:val="00024045"/>
    <w:rsid w:val="00046076"/>
    <w:rsid w:val="00064CC9"/>
    <w:rsid w:val="00097A7C"/>
    <w:rsid w:val="000A19ED"/>
    <w:rsid w:val="000A421E"/>
    <w:rsid w:val="000D188E"/>
    <w:rsid w:val="000D2CD9"/>
    <w:rsid w:val="00102762"/>
    <w:rsid w:val="00104D62"/>
    <w:rsid w:val="001125B5"/>
    <w:rsid w:val="001176EE"/>
    <w:rsid w:val="001467C8"/>
    <w:rsid w:val="001510B2"/>
    <w:rsid w:val="0015617E"/>
    <w:rsid w:val="0016094C"/>
    <w:rsid w:val="00165032"/>
    <w:rsid w:val="001923E9"/>
    <w:rsid w:val="001A53F4"/>
    <w:rsid w:val="001E11EB"/>
    <w:rsid w:val="001F0CFA"/>
    <w:rsid w:val="002147F7"/>
    <w:rsid w:val="00223CC5"/>
    <w:rsid w:val="0022715D"/>
    <w:rsid w:val="00235B74"/>
    <w:rsid w:val="00241ADE"/>
    <w:rsid w:val="002676B2"/>
    <w:rsid w:val="00294014"/>
    <w:rsid w:val="002B7F28"/>
    <w:rsid w:val="002D09D7"/>
    <w:rsid w:val="002D2F41"/>
    <w:rsid w:val="002F59F7"/>
    <w:rsid w:val="002F61FB"/>
    <w:rsid w:val="00300E58"/>
    <w:rsid w:val="00333D23"/>
    <w:rsid w:val="003369FD"/>
    <w:rsid w:val="00355FA8"/>
    <w:rsid w:val="00357C5B"/>
    <w:rsid w:val="00370C6A"/>
    <w:rsid w:val="0038674F"/>
    <w:rsid w:val="003C4478"/>
    <w:rsid w:val="003F09F0"/>
    <w:rsid w:val="004314A9"/>
    <w:rsid w:val="0043227E"/>
    <w:rsid w:val="00442C88"/>
    <w:rsid w:val="00480DC6"/>
    <w:rsid w:val="00482714"/>
    <w:rsid w:val="00496BED"/>
    <w:rsid w:val="004C0F03"/>
    <w:rsid w:val="004C0F66"/>
    <w:rsid w:val="004D5453"/>
    <w:rsid w:val="004E21F9"/>
    <w:rsid w:val="004F19F7"/>
    <w:rsid w:val="0052165E"/>
    <w:rsid w:val="005500E8"/>
    <w:rsid w:val="00571560"/>
    <w:rsid w:val="00571BE1"/>
    <w:rsid w:val="00571F89"/>
    <w:rsid w:val="00572A7E"/>
    <w:rsid w:val="00596AAE"/>
    <w:rsid w:val="005A1F38"/>
    <w:rsid w:val="005A638A"/>
    <w:rsid w:val="005B2E87"/>
    <w:rsid w:val="005B6F0C"/>
    <w:rsid w:val="005D1BB6"/>
    <w:rsid w:val="005D390B"/>
    <w:rsid w:val="005E7820"/>
    <w:rsid w:val="006136F4"/>
    <w:rsid w:val="0061570D"/>
    <w:rsid w:val="00635413"/>
    <w:rsid w:val="006530E0"/>
    <w:rsid w:val="00656832"/>
    <w:rsid w:val="00682769"/>
    <w:rsid w:val="006C13E1"/>
    <w:rsid w:val="006C4389"/>
    <w:rsid w:val="006C53B6"/>
    <w:rsid w:val="006D238B"/>
    <w:rsid w:val="006D6688"/>
    <w:rsid w:val="006D78E4"/>
    <w:rsid w:val="006E7231"/>
    <w:rsid w:val="00721978"/>
    <w:rsid w:val="00722F10"/>
    <w:rsid w:val="007550B3"/>
    <w:rsid w:val="00757159"/>
    <w:rsid w:val="00776980"/>
    <w:rsid w:val="007A47F2"/>
    <w:rsid w:val="007B27C6"/>
    <w:rsid w:val="007B55F8"/>
    <w:rsid w:val="007B7D8E"/>
    <w:rsid w:val="007D75C6"/>
    <w:rsid w:val="007E4777"/>
    <w:rsid w:val="007E7E28"/>
    <w:rsid w:val="007F54A0"/>
    <w:rsid w:val="00817B2D"/>
    <w:rsid w:val="00825AF0"/>
    <w:rsid w:val="008300A6"/>
    <w:rsid w:val="00851F36"/>
    <w:rsid w:val="00853E6C"/>
    <w:rsid w:val="00857BC4"/>
    <w:rsid w:val="00867349"/>
    <w:rsid w:val="00870A2D"/>
    <w:rsid w:val="008735B3"/>
    <w:rsid w:val="0089498D"/>
    <w:rsid w:val="008C4341"/>
    <w:rsid w:val="008C7131"/>
    <w:rsid w:val="008F0E0E"/>
    <w:rsid w:val="00936E61"/>
    <w:rsid w:val="009401E3"/>
    <w:rsid w:val="009475A3"/>
    <w:rsid w:val="00951BA6"/>
    <w:rsid w:val="009521E9"/>
    <w:rsid w:val="00961D6A"/>
    <w:rsid w:val="00962F98"/>
    <w:rsid w:val="00975E57"/>
    <w:rsid w:val="00987D1F"/>
    <w:rsid w:val="009A0C5B"/>
    <w:rsid w:val="009A319B"/>
    <w:rsid w:val="009A55CE"/>
    <w:rsid w:val="009B5DC2"/>
    <w:rsid w:val="009C003D"/>
    <w:rsid w:val="009D1706"/>
    <w:rsid w:val="009D323F"/>
    <w:rsid w:val="009E2F6E"/>
    <w:rsid w:val="009E3598"/>
    <w:rsid w:val="009E7F6C"/>
    <w:rsid w:val="009F3BB1"/>
    <w:rsid w:val="009F7E03"/>
    <w:rsid w:val="00A23973"/>
    <w:rsid w:val="00A32BEB"/>
    <w:rsid w:val="00A37871"/>
    <w:rsid w:val="00A533DA"/>
    <w:rsid w:val="00A6239F"/>
    <w:rsid w:val="00A70875"/>
    <w:rsid w:val="00A7198B"/>
    <w:rsid w:val="00A72B4D"/>
    <w:rsid w:val="00A76760"/>
    <w:rsid w:val="00A90B05"/>
    <w:rsid w:val="00AF5FAE"/>
    <w:rsid w:val="00AF6319"/>
    <w:rsid w:val="00B01FE9"/>
    <w:rsid w:val="00B127DB"/>
    <w:rsid w:val="00B35101"/>
    <w:rsid w:val="00B401F7"/>
    <w:rsid w:val="00B46308"/>
    <w:rsid w:val="00B54E91"/>
    <w:rsid w:val="00B571E3"/>
    <w:rsid w:val="00BA1A8C"/>
    <w:rsid w:val="00BA6471"/>
    <w:rsid w:val="00BB3635"/>
    <w:rsid w:val="00BB678E"/>
    <w:rsid w:val="00BE3543"/>
    <w:rsid w:val="00C17807"/>
    <w:rsid w:val="00C51191"/>
    <w:rsid w:val="00C56B80"/>
    <w:rsid w:val="00C84226"/>
    <w:rsid w:val="00C86F16"/>
    <w:rsid w:val="00CA189B"/>
    <w:rsid w:val="00CE0DEC"/>
    <w:rsid w:val="00CE3165"/>
    <w:rsid w:val="00D12A64"/>
    <w:rsid w:val="00D40CFE"/>
    <w:rsid w:val="00D41607"/>
    <w:rsid w:val="00D42AC4"/>
    <w:rsid w:val="00D44692"/>
    <w:rsid w:val="00D53DD7"/>
    <w:rsid w:val="00D72952"/>
    <w:rsid w:val="00DB2AE1"/>
    <w:rsid w:val="00DB3E43"/>
    <w:rsid w:val="00DB77AD"/>
    <w:rsid w:val="00DC23C1"/>
    <w:rsid w:val="00DC5D49"/>
    <w:rsid w:val="00DE3B45"/>
    <w:rsid w:val="00DF6BA7"/>
    <w:rsid w:val="00E03EEB"/>
    <w:rsid w:val="00E073BA"/>
    <w:rsid w:val="00E14499"/>
    <w:rsid w:val="00E155AD"/>
    <w:rsid w:val="00E36736"/>
    <w:rsid w:val="00E40911"/>
    <w:rsid w:val="00E55CA5"/>
    <w:rsid w:val="00E6413E"/>
    <w:rsid w:val="00E83403"/>
    <w:rsid w:val="00E9257D"/>
    <w:rsid w:val="00E93E5F"/>
    <w:rsid w:val="00EA36FF"/>
    <w:rsid w:val="00EC1899"/>
    <w:rsid w:val="00EE31CE"/>
    <w:rsid w:val="00EF23BB"/>
    <w:rsid w:val="00EF7694"/>
    <w:rsid w:val="00F17C3D"/>
    <w:rsid w:val="00F40960"/>
    <w:rsid w:val="00F441E8"/>
    <w:rsid w:val="00F44E53"/>
    <w:rsid w:val="00F62C6F"/>
    <w:rsid w:val="00F93261"/>
    <w:rsid w:val="00FB0AB6"/>
    <w:rsid w:val="00FC760F"/>
    <w:rsid w:val="39180EC2"/>
    <w:rsid w:val="3E907816"/>
    <w:rsid w:val="4E41C5E3"/>
    <w:rsid w:val="5D8511C8"/>
    <w:rsid w:val="6954FE0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45AF41"/>
  <w15:chartTrackingRefBased/>
  <w15:docId w15:val="{85D9317D-4527-4CD5-9E09-225188279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List Bullet" w:uiPriority="99" w:qFormat="1"/>
    <w:lsdException w:name="List Number" w:uiPriority="99" w:qFormat="1"/>
    <w:lsdException w:name="List Bullet 2" w:uiPriority="99" w:qFormat="1"/>
    <w:lsdException w:name="List Bullet 3" w:uiPriority="99" w:qFormat="1"/>
    <w:lsdException w:name="List Bullet 4" w:uiPriority="99"/>
    <w:lsdException w:name="List Number 2" w:uiPriority="99" w:qFormat="1"/>
    <w:lsdException w:name="List Number 3" w:uiPriority="99" w:qFormat="1"/>
    <w:lsdException w:name="Title" w:uiPriority="10" w:qFormat="1"/>
    <w:lsdException w:name="Default Paragraph Font" w:uiPriority="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5DC2"/>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Normal"/>
    <w:link w:val="Heading1Char"/>
    <w:uiPriority w:val="9"/>
    <w:qFormat/>
    <w:rsid w:val="009E2F6E"/>
    <w:pPr>
      <w:keepNext/>
      <w:keepLines/>
      <w:pBdr>
        <w:bottom w:val="single" w:sz="4" w:space="1" w:color="E47E00"/>
      </w:pBdr>
      <w:spacing w:before="480" w:after="240"/>
      <w:outlineLvl w:val="0"/>
    </w:pPr>
    <w:rPr>
      <w:rFonts w:asciiTheme="majorHAnsi" w:eastAsiaTheme="majorEastAsia" w:hAnsiTheme="majorHAnsi" w:cstheme="majorBidi"/>
      <w:color w:val="404040" w:themeColor="text1" w:themeTint="BF"/>
      <w:sz w:val="40"/>
      <w:szCs w:val="40"/>
    </w:rPr>
  </w:style>
  <w:style w:type="paragraph" w:styleId="Heading2">
    <w:name w:val="heading 2"/>
    <w:basedOn w:val="Normal"/>
    <w:next w:val="Normal"/>
    <w:link w:val="Heading2Char"/>
    <w:uiPriority w:val="9"/>
    <w:unhideWhenUsed/>
    <w:qFormat/>
    <w:rsid w:val="009E2F6E"/>
    <w:pPr>
      <w:keepNext/>
      <w:keepLines/>
      <w:spacing w:before="360"/>
      <w:outlineLvl w:val="1"/>
    </w:pPr>
    <w:rPr>
      <w:rFonts w:asciiTheme="majorHAnsi" w:eastAsiaTheme="majorEastAsia" w:hAnsiTheme="majorHAnsi" w:cstheme="majorBidi"/>
      <w:b/>
      <w:color w:val="E47E00"/>
      <w:sz w:val="28"/>
      <w:szCs w:val="32"/>
    </w:rPr>
  </w:style>
  <w:style w:type="paragraph" w:styleId="Heading3">
    <w:name w:val="heading 3"/>
    <w:basedOn w:val="Normal"/>
    <w:next w:val="Normal"/>
    <w:link w:val="Heading3Char"/>
    <w:uiPriority w:val="9"/>
    <w:unhideWhenUsed/>
    <w:qFormat/>
    <w:rsid w:val="009E2F6E"/>
    <w:pPr>
      <w:keepNext/>
      <w:keepLines/>
      <w:spacing w:before="240" w:after="240"/>
      <w:outlineLvl w:val="2"/>
    </w:pPr>
    <w:rPr>
      <w:rFonts w:eastAsiaTheme="majorEastAsia" w:cstheme="majorBidi"/>
      <w:b/>
      <w:color w:val="404040" w:themeColor="text1" w:themeTint="BF"/>
      <w:szCs w:val="28"/>
    </w:rPr>
  </w:style>
  <w:style w:type="paragraph" w:styleId="Heading4">
    <w:name w:val="heading 4"/>
    <w:basedOn w:val="Normal"/>
    <w:next w:val="Normal"/>
    <w:link w:val="Heading4Char"/>
    <w:uiPriority w:val="9"/>
    <w:unhideWhenUsed/>
    <w:qFormat/>
    <w:rsid w:val="00442C88"/>
    <w:pPr>
      <w:keepNext/>
      <w:keepLines/>
      <w:outlineLvl w:val="3"/>
    </w:pPr>
    <w:rPr>
      <w:rFonts w:eastAsiaTheme="majorEastAsia" w:cstheme="majorBidi"/>
      <w:iCs/>
      <w:color w:val="E47E00"/>
    </w:rPr>
  </w:style>
  <w:style w:type="paragraph" w:styleId="Heading5">
    <w:name w:val="heading 5"/>
    <w:basedOn w:val="Normal"/>
    <w:next w:val="Normal"/>
    <w:link w:val="Heading5Char"/>
    <w:uiPriority w:val="9"/>
    <w:unhideWhenUsed/>
    <w:qFormat/>
    <w:rsid w:val="009E2F6E"/>
    <w:pPr>
      <w:keepNext/>
      <w:keepLines/>
      <w:spacing w:before="240"/>
      <w:outlineLvl w:val="4"/>
    </w:pPr>
    <w:rPr>
      <w:rFonts w:eastAsiaTheme="majorEastAsia" w:cstheme="majorBidi"/>
      <w:color w:val="404040" w:themeColor="text1" w:themeTint="BF"/>
    </w:rPr>
  </w:style>
  <w:style w:type="paragraph" w:styleId="Heading6">
    <w:name w:val="heading 6"/>
    <w:basedOn w:val="Normal"/>
    <w:next w:val="Normal"/>
    <w:link w:val="Heading6Char"/>
    <w:uiPriority w:val="9"/>
    <w:semiHidden/>
    <w:unhideWhenUsed/>
    <w:rsid w:val="009E2F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F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F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F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9B5D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DC2"/>
  </w:style>
  <w:style w:type="paragraph" w:styleId="List">
    <w:name w:val="List"/>
    <w:basedOn w:val="Normal"/>
    <w:rsid w:val="00D42AC4"/>
    <w:pPr>
      <w:ind w:left="283" w:hanging="283"/>
    </w:pPr>
  </w:style>
  <w:style w:type="paragraph" w:styleId="ListBullet">
    <w:name w:val="List Bullet"/>
    <w:basedOn w:val="ListParagraph"/>
    <w:uiPriority w:val="99"/>
    <w:unhideWhenUsed/>
    <w:qFormat/>
    <w:rsid w:val="00442C88"/>
    <w:pPr>
      <w:numPr>
        <w:numId w:val="44"/>
      </w:numPr>
      <w:spacing w:before="60" w:after="60"/>
      <w:contextualSpacing w:val="0"/>
    </w:pPr>
  </w:style>
  <w:style w:type="paragraph" w:styleId="Title">
    <w:name w:val="Title"/>
    <w:basedOn w:val="Normal"/>
    <w:next w:val="Normal"/>
    <w:link w:val="TitleChar"/>
    <w:uiPriority w:val="10"/>
    <w:rsid w:val="009E2F6E"/>
    <w:pPr>
      <w:spacing w:after="80" w:line="240" w:lineRule="auto"/>
      <w:contextualSpacing/>
    </w:pPr>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9E2F6E"/>
    <w:pPr>
      <w:numPr>
        <w:ilvl w:val="1"/>
      </w:numPr>
    </w:pPr>
    <w:rPr>
      <w:rFonts w:eastAsiaTheme="majorEastAsia" w:cstheme="majorBidi"/>
      <w:color w:val="595959" w:themeColor="text1" w:themeTint="A6"/>
      <w:spacing w:val="15"/>
      <w:sz w:val="28"/>
      <w:szCs w:val="28"/>
    </w:rPr>
  </w:style>
  <w:style w:type="paragraph" w:styleId="Footer">
    <w:name w:val="footer"/>
    <w:basedOn w:val="Normal"/>
    <w:link w:val="FooterChar"/>
    <w:uiPriority w:val="99"/>
    <w:unhideWhenUsed/>
    <w:rsid w:val="009E2F6E"/>
    <w:pPr>
      <w:tabs>
        <w:tab w:val="center" w:pos="4513"/>
        <w:tab w:val="right" w:pos="9026"/>
      </w:tabs>
      <w:spacing w:after="0" w:line="240" w:lineRule="auto"/>
    </w:pPr>
    <w:rPr>
      <w:sz w:val="16"/>
    </w:rPr>
  </w:style>
  <w:style w:type="character" w:styleId="PageNumber">
    <w:name w:val="page number"/>
    <w:basedOn w:val="DefaultParagraphFont"/>
    <w:rsid w:val="00D42AC4"/>
  </w:style>
  <w:style w:type="paragraph" w:styleId="BalloonText">
    <w:name w:val="Balloon Text"/>
    <w:basedOn w:val="Normal"/>
    <w:link w:val="BalloonTextChar"/>
    <w:rsid w:val="00975E57"/>
    <w:rPr>
      <w:rFonts w:ascii="Segoe UI" w:hAnsi="Segoe UI" w:cs="Segoe UI"/>
      <w:sz w:val="18"/>
      <w:szCs w:val="18"/>
    </w:rPr>
  </w:style>
  <w:style w:type="character" w:customStyle="1" w:styleId="BalloonTextChar">
    <w:name w:val="Balloon Text Char"/>
    <w:link w:val="BalloonText"/>
    <w:rsid w:val="00975E57"/>
    <w:rPr>
      <w:rFonts w:ascii="Segoe UI" w:hAnsi="Segoe UI" w:cs="Segoe UI"/>
      <w:sz w:val="18"/>
      <w:szCs w:val="18"/>
      <w:lang w:val="en-GB" w:eastAsia="en-US"/>
    </w:rPr>
  </w:style>
  <w:style w:type="character" w:customStyle="1" w:styleId="Heading4Char">
    <w:name w:val="Heading 4 Char"/>
    <w:basedOn w:val="DefaultParagraphFont"/>
    <w:link w:val="Heading4"/>
    <w:uiPriority w:val="9"/>
    <w:rsid w:val="00442C88"/>
    <w:rPr>
      <w:rFonts w:asciiTheme="minorHAnsi" w:eastAsiaTheme="majorEastAsia" w:hAnsiTheme="minorHAnsi" w:cstheme="majorBidi"/>
      <w:iCs/>
      <w:color w:val="E47E00"/>
      <w:kern w:val="2"/>
      <w:sz w:val="22"/>
      <w:szCs w:val="24"/>
      <w:lang w:eastAsia="en-US"/>
      <w14:ligatures w14:val="standardContextual"/>
    </w:rPr>
  </w:style>
  <w:style w:type="character" w:customStyle="1" w:styleId="Heading5Char">
    <w:name w:val="Heading 5 Char"/>
    <w:basedOn w:val="DefaultParagraphFont"/>
    <w:link w:val="Heading5"/>
    <w:uiPriority w:val="9"/>
    <w:rsid w:val="009E2F6E"/>
    <w:rPr>
      <w:rFonts w:asciiTheme="minorHAnsi" w:eastAsiaTheme="majorEastAsia" w:hAnsiTheme="minorHAnsi" w:cstheme="majorBidi"/>
      <w:color w:val="404040" w:themeColor="text1" w:themeTint="BF"/>
      <w:kern w:val="2"/>
      <w:sz w:val="22"/>
      <w:szCs w:val="24"/>
      <w:lang w:eastAsia="en-US"/>
      <w14:ligatures w14:val="standardContextual"/>
    </w:rPr>
  </w:style>
  <w:style w:type="character" w:customStyle="1" w:styleId="Heading6Char">
    <w:name w:val="Heading 6 Char"/>
    <w:basedOn w:val="DefaultParagraphFont"/>
    <w:link w:val="Heading6"/>
    <w:uiPriority w:val="9"/>
    <w:semiHidden/>
    <w:rsid w:val="009E2F6E"/>
    <w:rPr>
      <w:rFonts w:asciiTheme="minorHAnsi" w:eastAsiaTheme="majorEastAsia" w:hAnsiTheme="minorHAnsi" w:cstheme="majorBidi"/>
      <w:i/>
      <w:iCs/>
      <w:color w:val="595959" w:themeColor="text1" w:themeTint="A6"/>
      <w:kern w:val="2"/>
      <w:sz w:val="22"/>
      <w:szCs w:val="24"/>
      <w:lang w:eastAsia="en-US"/>
      <w14:ligatures w14:val="standardContextual"/>
    </w:rPr>
  </w:style>
  <w:style w:type="character" w:customStyle="1" w:styleId="Heading7Char">
    <w:name w:val="Heading 7 Char"/>
    <w:basedOn w:val="DefaultParagraphFont"/>
    <w:link w:val="Heading7"/>
    <w:uiPriority w:val="9"/>
    <w:semiHidden/>
    <w:rsid w:val="009E2F6E"/>
    <w:rPr>
      <w:rFonts w:asciiTheme="minorHAnsi" w:eastAsiaTheme="majorEastAsia" w:hAnsiTheme="minorHAnsi" w:cstheme="majorBidi"/>
      <w:color w:val="595959" w:themeColor="text1" w:themeTint="A6"/>
      <w:kern w:val="2"/>
      <w:sz w:val="22"/>
      <w:szCs w:val="24"/>
      <w:lang w:eastAsia="en-US"/>
      <w14:ligatures w14:val="standardContextual"/>
    </w:rPr>
  </w:style>
  <w:style w:type="character" w:customStyle="1" w:styleId="Heading8Char">
    <w:name w:val="Heading 8 Char"/>
    <w:basedOn w:val="DefaultParagraphFont"/>
    <w:link w:val="Heading8"/>
    <w:uiPriority w:val="9"/>
    <w:semiHidden/>
    <w:rsid w:val="009E2F6E"/>
    <w:rPr>
      <w:rFonts w:asciiTheme="minorHAnsi" w:eastAsiaTheme="majorEastAsia" w:hAnsiTheme="minorHAnsi" w:cstheme="majorBidi"/>
      <w:i/>
      <w:iCs/>
      <w:color w:val="272727" w:themeColor="text1" w:themeTint="D8"/>
      <w:kern w:val="2"/>
      <w:sz w:val="22"/>
      <w:szCs w:val="24"/>
      <w:lang w:eastAsia="en-US"/>
      <w14:ligatures w14:val="standardContextual"/>
    </w:rPr>
  </w:style>
  <w:style w:type="character" w:customStyle="1" w:styleId="Heading9Char">
    <w:name w:val="Heading 9 Char"/>
    <w:basedOn w:val="DefaultParagraphFont"/>
    <w:link w:val="Heading9"/>
    <w:uiPriority w:val="9"/>
    <w:semiHidden/>
    <w:rsid w:val="009E2F6E"/>
    <w:rPr>
      <w:rFonts w:asciiTheme="minorHAnsi" w:eastAsiaTheme="majorEastAsia" w:hAnsiTheme="minorHAnsi" w:cstheme="majorBidi"/>
      <w:color w:val="272727" w:themeColor="text1" w:themeTint="D8"/>
      <w:kern w:val="2"/>
      <w:sz w:val="22"/>
      <w:szCs w:val="24"/>
      <w:lang w:eastAsia="en-US"/>
      <w14:ligatures w14:val="standardContextual"/>
    </w:rPr>
  </w:style>
  <w:style w:type="character" w:customStyle="1" w:styleId="Heading1Char">
    <w:name w:val="Heading 1 Char"/>
    <w:basedOn w:val="DefaultParagraphFont"/>
    <w:link w:val="Heading1"/>
    <w:uiPriority w:val="9"/>
    <w:rsid w:val="009E2F6E"/>
    <w:rPr>
      <w:rFonts w:asciiTheme="majorHAnsi" w:eastAsiaTheme="majorEastAsia" w:hAnsiTheme="majorHAnsi" w:cstheme="majorBidi"/>
      <w:color w:val="404040" w:themeColor="text1" w:themeTint="BF"/>
      <w:kern w:val="2"/>
      <w:sz w:val="40"/>
      <w:szCs w:val="40"/>
      <w:lang w:eastAsia="en-US"/>
      <w14:ligatures w14:val="standardContextual"/>
    </w:rPr>
  </w:style>
  <w:style w:type="character" w:customStyle="1" w:styleId="Heading2Char">
    <w:name w:val="Heading 2 Char"/>
    <w:basedOn w:val="DefaultParagraphFont"/>
    <w:link w:val="Heading2"/>
    <w:uiPriority w:val="9"/>
    <w:rsid w:val="009E2F6E"/>
    <w:rPr>
      <w:rFonts w:asciiTheme="majorHAnsi" w:eastAsiaTheme="majorEastAsia" w:hAnsiTheme="majorHAnsi" w:cstheme="majorBidi"/>
      <w:b/>
      <w:color w:val="E47E00"/>
      <w:kern w:val="2"/>
      <w:sz w:val="28"/>
      <w:szCs w:val="32"/>
      <w:lang w:eastAsia="en-US"/>
      <w14:ligatures w14:val="standardContextual"/>
    </w:rPr>
  </w:style>
  <w:style w:type="character" w:customStyle="1" w:styleId="Heading3Char">
    <w:name w:val="Heading 3 Char"/>
    <w:basedOn w:val="DefaultParagraphFont"/>
    <w:link w:val="Heading3"/>
    <w:uiPriority w:val="9"/>
    <w:rsid w:val="009E2F6E"/>
    <w:rPr>
      <w:rFonts w:asciiTheme="minorHAnsi" w:eastAsiaTheme="majorEastAsia" w:hAnsiTheme="minorHAnsi" w:cstheme="majorBidi"/>
      <w:b/>
      <w:color w:val="404040" w:themeColor="text1" w:themeTint="BF"/>
      <w:kern w:val="2"/>
      <w:sz w:val="24"/>
      <w:szCs w:val="28"/>
      <w:lang w:eastAsia="en-US"/>
      <w14:ligatures w14:val="standardContextual"/>
    </w:rPr>
  </w:style>
  <w:style w:type="character" w:customStyle="1" w:styleId="TitleChar">
    <w:name w:val="Title Char"/>
    <w:basedOn w:val="DefaultParagraphFont"/>
    <w:link w:val="Title"/>
    <w:uiPriority w:val="10"/>
    <w:rsid w:val="009E2F6E"/>
    <w:rPr>
      <w:rFonts w:asciiTheme="majorHAnsi" w:eastAsiaTheme="majorEastAsia" w:hAnsiTheme="majorHAnsi" w:cstheme="majorBidi"/>
      <w:spacing w:val="-10"/>
      <w:kern w:val="28"/>
      <w:sz w:val="56"/>
      <w:szCs w:val="56"/>
      <w:lang w:eastAsia="en-US"/>
      <w14:ligatures w14:val="standardContextual"/>
    </w:rPr>
  </w:style>
  <w:style w:type="character" w:customStyle="1" w:styleId="SubtitleChar">
    <w:name w:val="Subtitle Char"/>
    <w:basedOn w:val="DefaultParagraphFont"/>
    <w:link w:val="Subtitle"/>
    <w:uiPriority w:val="11"/>
    <w:rsid w:val="009E2F6E"/>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rsid w:val="009E2F6E"/>
    <w:pPr>
      <w:spacing w:before="160"/>
      <w:jc w:val="center"/>
    </w:pPr>
    <w:rPr>
      <w:i/>
      <w:iCs/>
      <w:color w:val="404040" w:themeColor="text1" w:themeTint="BF"/>
    </w:rPr>
  </w:style>
  <w:style w:type="character" w:customStyle="1" w:styleId="QuoteChar">
    <w:name w:val="Quote Char"/>
    <w:basedOn w:val="DefaultParagraphFont"/>
    <w:link w:val="Quote"/>
    <w:uiPriority w:val="29"/>
    <w:rsid w:val="009E2F6E"/>
    <w:rPr>
      <w:rFonts w:asciiTheme="minorHAnsi" w:eastAsiaTheme="minorHAnsi" w:hAnsiTheme="minorHAnsi" w:cstheme="minorBidi"/>
      <w:i/>
      <w:iCs/>
      <w:color w:val="404040" w:themeColor="text1" w:themeTint="BF"/>
      <w:kern w:val="2"/>
      <w:sz w:val="22"/>
      <w:szCs w:val="24"/>
      <w:lang w:eastAsia="en-US"/>
      <w14:ligatures w14:val="standardContextual"/>
    </w:rPr>
  </w:style>
  <w:style w:type="paragraph" w:styleId="ListParagraph">
    <w:name w:val="List Paragraph"/>
    <w:basedOn w:val="Normal"/>
    <w:uiPriority w:val="34"/>
    <w:rsid w:val="009E2F6E"/>
    <w:pPr>
      <w:ind w:left="567" w:hanging="567"/>
      <w:contextualSpacing/>
    </w:pPr>
  </w:style>
  <w:style w:type="character" w:styleId="IntenseEmphasis">
    <w:name w:val="Intense Emphasis"/>
    <w:basedOn w:val="DefaultParagraphFont"/>
    <w:uiPriority w:val="21"/>
    <w:rsid w:val="009E2F6E"/>
    <w:rPr>
      <w:i/>
      <w:iCs/>
      <w:color w:val="E47E00"/>
    </w:rPr>
  </w:style>
  <w:style w:type="paragraph" w:styleId="IntenseQuote">
    <w:name w:val="Intense Quote"/>
    <w:basedOn w:val="Normal"/>
    <w:next w:val="Normal"/>
    <w:link w:val="IntenseQuoteChar"/>
    <w:uiPriority w:val="30"/>
    <w:rsid w:val="009E2F6E"/>
    <w:pPr>
      <w:pBdr>
        <w:top w:val="single" w:sz="4" w:space="10" w:color="AA5D00" w:themeColor="accent1" w:themeShade="BF"/>
        <w:bottom w:val="single" w:sz="4" w:space="10" w:color="AA5D00" w:themeColor="accent1" w:themeShade="BF"/>
      </w:pBdr>
      <w:spacing w:before="360" w:after="360"/>
      <w:ind w:left="864" w:right="864"/>
      <w:jc w:val="center"/>
    </w:pPr>
    <w:rPr>
      <w:i/>
      <w:iCs/>
      <w:color w:val="AA5D00" w:themeColor="accent1" w:themeShade="BF"/>
    </w:rPr>
  </w:style>
  <w:style w:type="character" w:customStyle="1" w:styleId="IntenseQuoteChar">
    <w:name w:val="Intense Quote Char"/>
    <w:basedOn w:val="DefaultParagraphFont"/>
    <w:link w:val="IntenseQuote"/>
    <w:uiPriority w:val="30"/>
    <w:rsid w:val="009E2F6E"/>
    <w:rPr>
      <w:rFonts w:asciiTheme="minorHAnsi" w:eastAsiaTheme="minorHAnsi" w:hAnsiTheme="minorHAnsi" w:cstheme="minorBidi"/>
      <w:i/>
      <w:iCs/>
      <w:color w:val="AA5D00" w:themeColor="accent1" w:themeShade="BF"/>
      <w:kern w:val="2"/>
      <w:sz w:val="22"/>
      <w:szCs w:val="24"/>
      <w:lang w:eastAsia="en-US"/>
      <w14:ligatures w14:val="standardContextual"/>
    </w:rPr>
  </w:style>
  <w:style w:type="character" w:styleId="IntenseReference">
    <w:name w:val="Intense Reference"/>
    <w:basedOn w:val="DefaultParagraphFont"/>
    <w:uiPriority w:val="32"/>
    <w:rsid w:val="009E2F6E"/>
    <w:rPr>
      <w:b/>
      <w:bCs/>
      <w:smallCaps/>
      <w:color w:val="AA5D00" w:themeColor="accent1" w:themeShade="BF"/>
      <w:spacing w:val="5"/>
    </w:rPr>
  </w:style>
  <w:style w:type="character" w:styleId="PlaceholderText">
    <w:name w:val="Placeholder Text"/>
    <w:basedOn w:val="DefaultParagraphFont"/>
    <w:uiPriority w:val="99"/>
    <w:semiHidden/>
    <w:rsid w:val="009E2F6E"/>
    <w:rPr>
      <w:color w:val="666666"/>
    </w:rPr>
  </w:style>
  <w:style w:type="paragraph" w:styleId="Header">
    <w:name w:val="header"/>
    <w:basedOn w:val="Normal"/>
    <w:link w:val="HeaderChar"/>
    <w:uiPriority w:val="99"/>
    <w:unhideWhenUsed/>
    <w:rsid w:val="009E2F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F6E"/>
    <w:rPr>
      <w:rFonts w:asciiTheme="minorHAnsi" w:eastAsiaTheme="minorHAnsi" w:hAnsiTheme="minorHAnsi" w:cstheme="minorBidi"/>
      <w:kern w:val="2"/>
      <w:sz w:val="22"/>
      <w:szCs w:val="24"/>
      <w:lang w:eastAsia="en-US"/>
      <w14:ligatures w14:val="standardContextual"/>
    </w:rPr>
  </w:style>
  <w:style w:type="character" w:customStyle="1" w:styleId="FooterChar">
    <w:name w:val="Footer Char"/>
    <w:basedOn w:val="DefaultParagraphFont"/>
    <w:link w:val="Footer"/>
    <w:uiPriority w:val="99"/>
    <w:rsid w:val="009E2F6E"/>
    <w:rPr>
      <w:rFonts w:asciiTheme="minorHAnsi" w:eastAsiaTheme="minorHAnsi" w:hAnsiTheme="minorHAnsi" w:cstheme="minorBidi"/>
      <w:kern w:val="2"/>
      <w:sz w:val="16"/>
      <w:szCs w:val="24"/>
      <w:lang w:eastAsia="en-US"/>
      <w14:ligatures w14:val="standardContextual"/>
    </w:rPr>
  </w:style>
  <w:style w:type="table" w:styleId="TableGrid">
    <w:name w:val="Table Grid"/>
    <w:basedOn w:val="TableNormal"/>
    <w:uiPriority w:val="39"/>
    <w:rsid w:val="009E2F6E"/>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TTable1">
    <w:name w:val="CT Table 1"/>
    <w:basedOn w:val="TableNormal"/>
    <w:uiPriority w:val="99"/>
    <w:rsid w:val="009E2F6E"/>
    <w:rPr>
      <w:rFonts w:asciiTheme="minorHAnsi" w:eastAsiaTheme="minorHAnsi" w:hAnsiTheme="minorHAnsi" w:cstheme="minorBidi"/>
      <w:kern w:val="2"/>
      <w:sz w:val="24"/>
      <w:szCs w:val="24"/>
      <w:lang w:eastAsia="en-US"/>
      <w14:ligatures w14:val="standardContextual"/>
    </w:rPr>
    <w:tblPr>
      <w:tblStyleRowBandSize w:val="1"/>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b/>
        <w:color w:val="E47E00"/>
      </w:rPr>
      <w:tblPr/>
      <w:tcPr>
        <w:tcBorders>
          <w:top w:val="single" w:sz="4" w:space="0" w:color="E47E00" w:themeColor="accent1"/>
          <w:bottom w:val="single" w:sz="4" w:space="0" w:color="E47E00" w:themeColor="accent1"/>
          <w:insideH w:val="single" w:sz="4" w:space="0" w:color="E47E00" w:themeColor="accent1"/>
          <w:insideV w:val="single" w:sz="4" w:space="0" w:color="E47E00" w:themeColor="accent1"/>
        </w:tcBorders>
      </w:tcPr>
    </w:tblStylePr>
    <w:tblStylePr w:type="lastRow">
      <w:tblPr/>
      <w:tcPr>
        <w:tcBorders>
          <w:bottom w:val="single" w:sz="4" w:space="0" w:color="E47E00" w:themeColor="accent1"/>
        </w:tcBorders>
      </w:tcPr>
    </w:tblStylePr>
    <w:tblStylePr w:type="firstCol">
      <w:rPr>
        <w:b/>
        <w:color w:val="E47E00"/>
      </w:rPr>
      <w:tblPr/>
      <w:tcPr>
        <w:tcBorders>
          <w:right w:val="single" w:sz="4" w:space="0" w:color="E47E00"/>
        </w:tcBorders>
      </w:tcPr>
    </w:tblStylePr>
    <w:tblStylePr w:type="band2Horz">
      <w:tblPr/>
      <w:tcPr>
        <w:shd w:val="clear" w:color="auto" w:fill="F2F2F2" w:themeFill="background1" w:themeFillShade="F2"/>
      </w:tcPr>
    </w:tblStylePr>
  </w:style>
  <w:style w:type="paragraph" w:styleId="TOCHeading">
    <w:name w:val="TOC Heading"/>
    <w:basedOn w:val="Heading1"/>
    <w:next w:val="Normal"/>
    <w:uiPriority w:val="39"/>
    <w:unhideWhenUsed/>
    <w:rsid w:val="009E2F6E"/>
    <w:pPr>
      <w:spacing w:before="240" w:after="0"/>
      <w:outlineLvl w:val="9"/>
    </w:pPr>
    <w:rPr>
      <w:sz w:val="32"/>
      <w:szCs w:val="32"/>
    </w:rPr>
  </w:style>
  <w:style w:type="character" w:styleId="Hyperlink">
    <w:name w:val="Hyperlink"/>
    <w:basedOn w:val="DefaultParagraphFont"/>
    <w:uiPriority w:val="99"/>
    <w:unhideWhenUsed/>
    <w:rsid w:val="009E2F6E"/>
    <w:rPr>
      <w:color w:val="E47E00"/>
      <w:u w:val="single"/>
    </w:rPr>
  </w:style>
  <w:style w:type="paragraph" w:styleId="ListNumber">
    <w:name w:val="List Number"/>
    <w:basedOn w:val="Normal"/>
    <w:uiPriority w:val="99"/>
    <w:unhideWhenUsed/>
    <w:qFormat/>
    <w:rsid w:val="009E2F6E"/>
    <w:pPr>
      <w:numPr>
        <w:numId w:val="45"/>
      </w:numPr>
    </w:pPr>
  </w:style>
  <w:style w:type="paragraph" w:styleId="ListBullet2">
    <w:name w:val="List Bullet 2"/>
    <w:basedOn w:val="ListBullet"/>
    <w:uiPriority w:val="99"/>
    <w:unhideWhenUsed/>
    <w:qFormat/>
    <w:rsid w:val="009E2F6E"/>
    <w:pPr>
      <w:numPr>
        <w:ilvl w:val="1"/>
      </w:numPr>
    </w:pPr>
  </w:style>
  <w:style w:type="paragraph" w:styleId="ListBullet3">
    <w:name w:val="List Bullet 3"/>
    <w:basedOn w:val="ListParagraph"/>
    <w:uiPriority w:val="99"/>
    <w:unhideWhenUsed/>
    <w:qFormat/>
    <w:rsid w:val="009E2F6E"/>
    <w:pPr>
      <w:numPr>
        <w:ilvl w:val="2"/>
        <w:numId w:val="44"/>
      </w:numPr>
    </w:pPr>
  </w:style>
  <w:style w:type="paragraph" w:styleId="ListNumber2">
    <w:name w:val="List Number 2"/>
    <w:basedOn w:val="ListNumber"/>
    <w:uiPriority w:val="99"/>
    <w:unhideWhenUsed/>
    <w:qFormat/>
    <w:rsid w:val="009E2F6E"/>
    <w:pPr>
      <w:numPr>
        <w:ilvl w:val="1"/>
      </w:numPr>
    </w:pPr>
  </w:style>
  <w:style w:type="paragraph" w:styleId="ListNumber3">
    <w:name w:val="List Number 3"/>
    <w:basedOn w:val="ListNumber"/>
    <w:uiPriority w:val="99"/>
    <w:unhideWhenUsed/>
    <w:qFormat/>
    <w:rsid w:val="009E2F6E"/>
    <w:pPr>
      <w:numPr>
        <w:ilvl w:val="2"/>
      </w:numPr>
    </w:pPr>
  </w:style>
  <w:style w:type="paragraph" w:customStyle="1" w:styleId="Heading1Num">
    <w:name w:val="Heading 1 Num"/>
    <w:basedOn w:val="Heading1"/>
    <w:next w:val="Normal"/>
    <w:qFormat/>
    <w:rsid w:val="009E2F6E"/>
    <w:pPr>
      <w:numPr>
        <w:numId w:val="36"/>
      </w:numPr>
      <w:pBdr>
        <w:bottom w:val="none" w:sz="0" w:space="0" w:color="auto"/>
      </w:pBdr>
      <w:tabs>
        <w:tab w:val="left" w:pos="851"/>
      </w:tabs>
    </w:pPr>
  </w:style>
  <w:style w:type="paragraph" w:customStyle="1" w:styleId="Heading2Num">
    <w:name w:val="Heading 2 Num"/>
    <w:basedOn w:val="Heading2"/>
    <w:next w:val="Normal"/>
    <w:qFormat/>
    <w:rsid w:val="009E2F6E"/>
    <w:pPr>
      <w:numPr>
        <w:ilvl w:val="1"/>
        <w:numId w:val="36"/>
      </w:numPr>
      <w:tabs>
        <w:tab w:val="left" w:pos="851"/>
      </w:tabs>
      <w:spacing w:before="240"/>
    </w:pPr>
  </w:style>
  <w:style w:type="paragraph" w:customStyle="1" w:styleId="Heading3Num">
    <w:name w:val="Heading 3 Num"/>
    <w:basedOn w:val="Heading3"/>
    <w:next w:val="Normal"/>
    <w:qFormat/>
    <w:rsid w:val="009E2F6E"/>
    <w:pPr>
      <w:numPr>
        <w:ilvl w:val="2"/>
        <w:numId w:val="36"/>
      </w:numPr>
      <w:tabs>
        <w:tab w:val="left" w:pos="851"/>
      </w:tabs>
    </w:pPr>
  </w:style>
  <w:style w:type="paragraph" w:customStyle="1" w:styleId="Heading4Num">
    <w:name w:val="Heading 4 Num"/>
    <w:basedOn w:val="Heading4"/>
    <w:next w:val="Normal"/>
    <w:qFormat/>
    <w:rsid w:val="009E2F6E"/>
    <w:pPr>
      <w:numPr>
        <w:ilvl w:val="3"/>
        <w:numId w:val="36"/>
      </w:numPr>
      <w:tabs>
        <w:tab w:val="left" w:pos="851"/>
      </w:tabs>
    </w:pPr>
  </w:style>
  <w:style w:type="paragraph" w:customStyle="1" w:styleId="Heading5Num">
    <w:name w:val="Heading 5 Num"/>
    <w:basedOn w:val="Heading5"/>
    <w:next w:val="Normal"/>
    <w:qFormat/>
    <w:rsid w:val="009E2F6E"/>
    <w:pPr>
      <w:numPr>
        <w:ilvl w:val="4"/>
        <w:numId w:val="36"/>
      </w:numPr>
      <w:tabs>
        <w:tab w:val="left" w:pos="851"/>
      </w:tabs>
    </w:pPr>
  </w:style>
  <w:style w:type="paragraph" w:styleId="TOC1">
    <w:name w:val="toc 1"/>
    <w:basedOn w:val="Normal"/>
    <w:next w:val="Normal"/>
    <w:autoRedefine/>
    <w:uiPriority w:val="39"/>
    <w:unhideWhenUsed/>
    <w:rsid w:val="009E2F6E"/>
    <w:pPr>
      <w:spacing w:after="100"/>
    </w:pPr>
  </w:style>
  <w:style w:type="paragraph" w:styleId="TOC2">
    <w:name w:val="toc 2"/>
    <w:basedOn w:val="Normal"/>
    <w:next w:val="Normal"/>
    <w:autoRedefine/>
    <w:uiPriority w:val="39"/>
    <w:unhideWhenUsed/>
    <w:rsid w:val="009E2F6E"/>
    <w:pPr>
      <w:spacing w:after="100"/>
      <w:ind w:left="220"/>
    </w:pPr>
  </w:style>
  <w:style w:type="paragraph" w:styleId="TOC3">
    <w:name w:val="toc 3"/>
    <w:basedOn w:val="Normal"/>
    <w:next w:val="Normal"/>
    <w:autoRedefine/>
    <w:uiPriority w:val="39"/>
    <w:unhideWhenUsed/>
    <w:rsid w:val="009E2F6E"/>
    <w:pPr>
      <w:spacing w:after="100"/>
      <w:ind w:left="440"/>
    </w:pPr>
  </w:style>
  <w:style w:type="paragraph" w:styleId="ListBullet4">
    <w:name w:val="List Bullet 4"/>
    <w:basedOn w:val="Normal"/>
    <w:uiPriority w:val="99"/>
    <w:unhideWhenUsed/>
    <w:rsid w:val="009E2F6E"/>
    <w:pPr>
      <w:numPr>
        <w:ilvl w:val="3"/>
        <w:numId w:val="44"/>
      </w:numPr>
      <w:contextualSpacing/>
    </w:pPr>
  </w:style>
  <w:style w:type="paragraph" w:customStyle="1" w:styleId="TableHeading">
    <w:name w:val="Table Heading"/>
    <w:basedOn w:val="Normal"/>
    <w:qFormat/>
    <w:rsid w:val="009E2F6E"/>
    <w:pPr>
      <w:spacing w:before="240" w:after="60"/>
    </w:pPr>
    <w:rPr>
      <w:b/>
      <w:bCs/>
      <w:color w:val="E47E00"/>
    </w:rPr>
  </w:style>
  <w:style w:type="paragraph" w:customStyle="1" w:styleId="TableText">
    <w:name w:val="Table Text"/>
    <w:basedOn w:val="Normal"/>
    <w:qFormat/>
    <w:rsid w:val="009E2F6E"/>
    <w:pPr>
      <w:spacing w:before="60" w:after="60"/>
      <w:jc w:val="center"/>
    </w:pPr>
  </w:style>
  <w:style w:type="character" w:customStyle="1" w:styleId="Title1">
    <w:name w:val="Title1"/>
    <w:basedOn w:val="DefaultParagraphFont"/>
    <w:rsid w:val="009E2F6E"/>
  </w:style>
  <w:style w:type="paragraph" w:styleId="Revision">
    <w:name w:val="Revision"/>
    <w:hidden/>
    <w:uiPriority w:val="99"/>
    <w:semiHidden/>
    <w:rsid w:val="00007345"/>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rsid w:val="00007345"/>
    <w:rPr>
      <w:sz w:val="16"/>
      <w:szCs w:val="16"/>
    </w:rPr>
  </w:style>
  <w:style w:type="paragraph" w:styleId="CommentText">
    <w:name w:val="annotation text"/>
    <w:basedOn w:val="Normal"/>
    <w:link w:val="CommentTextChar"/>
    <w:rsid w:val="00007345"/>
    <w:pPr>
      <w:spacing w:line="240" w:lineRule="auto"/>
    </w:pPr>
    <w:rPr>
      <w:sz w:val="20"/>
      <w:szCs w:val="20"/>
    </w:rPr>
  </w:style>
  <w:style w:type="character" w:customStyle="1" w:styleId="CommentTextChar">
    <w:name w:val="Comment Text Char"/>
    <w:basedOn w:val="DefaultParagraphFont"/>
    <w:link w:val="CommentText"/>
    <w:rsid w:val="00007345"/>
    <w:rPr>
      <w:rFonts w:asciiTheme="minorHAnsi" w:eastAsiaTheme="minorHAnsi" w:hAnsiTheme="minorHAnsi" w:cstheme="minorBidi"/>
      <w:kern w:val="2"/>
      <w:lang w:eastAsia="en-US"/>
      <w14:ligatures w14:val="standardContextual"/>
    </w:rPr>
  </w:style>
  <w:style w:type="paragraph" w:styleId="CommentSubject">
    <w:name w:val="annotation subject"/>
    <w:basedOn w:val="CommentText"/>
    <w:next w:val="CommentText"/>
    <w:link w:val="CommentSubjectChar"/>
    <w:rsid w:val="00007345"/>
    <w:rPr>
      <w:b/>
      <w:bCs/>
    </w:rPr>
  </w:style>
  <w:style w:type="character" w:customStyle="1" w:styleId="CommentSubjectChar">
    <w:name w:val="Comment Subject Char"/>
    <w:basedOn w:val="CommentTextChar"/>
    <w:link w:val="CommentSubject"/>
    <w:rsid w:val="00007345"/>
    <w:rPr>
      <w:rFonts w:asciiTheme="minorHAnsi" w:eastAsiaTheme="minorHAnsi" w:hAnsiTheme="minorHAnsi" w:cstheme="minorBidi"/>
      <w:b/>
      <w:bC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22449">
      <w:bodyDiv w:val="1"/>
      <w:marLeft w:val="0"/>
      <w:marRight w:val="0"/>
      <w:marTop w:val="0"/>
      <w:marBottom w:val="0"/>
      <w:divBdr>
        <w:top w:val="none" w:sz="0" w:space="0" w:color="auto"/>
        <w:left w:val="none" w:sz="0" w:space="0" w:color="auto"/>
        <w:bottom w:val="none" w:sz="0" w:space="0" w:color="auto"/>
        <w:right w:val="none" w:sz="0" w:space="0" w:color="auto"/>
      </w:divBdr>
    </w:div>
    <w:div w:id="436222253">
      <w:bodyDiv w:val="1"/>
      <w:marLeft w:val="0"/>
      <w:marRight w:val="0"/>
      <w:marTop w:val="0"/>
      <w:marBottom w:val="0"/>
      <w:divBdr>
        <w:top w:val="none" w:sz="0" w:space="0" w:color="auto"/>
        <w:left w:val="none" w:sz="0" w:space="0" w:color="auto"/>
        <w:bottom w:val="none" w:sz="0" w:space="0" w:color="auto"/>
        <w:right w:val="none" w:sz="0" w:space="0" w:color="auto"/>
      </w:divBdr>
    </w:div>
    <w:div w:id="210884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CT Colour Palette">
      <a:dk1>
        <a:sysClr val="windowText" lastClr="000000"/>
      </a:dk1>
      <a:lt1>
        <a:sysClr val="window" lastClr="FFFFFF"/>
      </a:lt1>
      <a:dk2>
        <a:srgbClr val="3F3F3F"/>
      </a:dk2>
      <a:lt2>
        <a:srgbClr val="E8E8E8"/>
      </a:lt2>
      <a:accent1>
        <a:srgbClr val="E47E00"/>
      </a:accent1>
      <a:accent2>
        <a:srgbClr val="747474"/>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67b90c-1e10-4950-8137-38bb946396d5">
      <Terms xmlns="http://schemas.microsoft.com/office/infopath/2007/PartnerControls"/>
    </lcf76f155ced4ddcb4097134ff3c332f>
    <TaxCatchAll xmlns="a95f0657-9e99-4326-9170-6b7d81003481"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4DBBA0C0A1FF4A857C27E7584142E1" ma:contentTypeVersion="11" ma:contentTypeDescription="Create a new document." ma:contentTypeScope="" ma:versionID="a38c8145abda4efd43643122227c8079">
  <xsd:schema xmlns:xsd="http://www.w3.org/2001/XMLSchema" xmlns:xs="http://www.w3.org/2001/XMLSchema" xmlns:p="http://schemas.microsoft.com/office/2006/metadata/properties" xmlns:ns2="f967b90c-1e10-4950-8137-38bb946396d5" xmlns:ns3="a95f0657-9e99-4326-9170-6b7d81003481" targetNamespace="http://schemas.microsoft.com/office/2006/metadata/properties" ma:root="true" ma:fieldsID="865b4898ee44daab100973a5193d8ca5" ns2:_="" ns3:_="">
    <xsd:import namespace="f967b90c-1e10-4950-8137-38bb946396d5"/>
    <xsd:import namespace="a95f0657-9e99-4326-9170-6b7d810034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7b90c-1e10-4950-8137-38bb946396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633af99-4e96-41bd-9480-3520a1719e2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5f0657-9e99-4326-9170-6b7d8100348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e81c38b-9300-4287-a4b7-844c116db099}" ma:internalName="TaxCatchAll" ma:showField="CatchAllData" ma:web="a95f0657-9e99-4326-9170-6b7d810034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7BD701-8E88-47CB-9CCC-5FEB5DEC652F}">
  <ds:schemaRefs>
    <ds:schemaRef ds:uri="http://schemas.microsoft.com/office/2006/metadata/properties"/>
    <ds:schemaRef ds:uri="http://schemas.microsoft.com/office/infopath/2007/PartnerControls"/>
    <ds:schemaRef ds:uri="f967b90c-1e10-4950-8137-38bb946396d5"/>
    <ds:schemaRef ds:uri="a95f0657-9e99-4326-9170-6b7d81003481"/>
  </ds:schemaRefs>
</ds:datastoreItem>
</file>

<file path=customXml/itemProps2.xml><?xml version="1.0" encoding="utf-8"?>
<ds:datastoreItem xmlns:ds="http://schemas.openxmlformats.org/officeDocument/2006/customXml" ds:itemID="{1BBB7C1A-3323-461F-82B9-DCAECE4C8769}">
  <ds:schemaRefs>
    <ds:schemaRef ds:uri="http://schemas.microsoft.com/office/2006/metadata/longProperties"/>
  </ds:schemaRefs>
</ds:datastoreItem>
</file>

<file path=customXml/itemProps3.xml><?xml version="1.0" encoding="utf-8"?>
<ds:datastoreItem xmlns:ds="http://schemas.openxmlformats.org/officeDocument/2006/customXml" ds:itemID="{A1BC9E89-4DE5-4E6F-8BBD-541CD5243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67b90c-1e10-4950-8137-38bb946396d5"/>
    <ds:schemaRef ds:uri="a95f0657-9e99-4326-9170-6b7d81003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ECDDD7-7950-4822-8842-0FB7C067EC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OFFENDERS AID AND REHABILITATION SERVICES OF SA INC</vt:lpstr>
    </vt:vector>
  </TitlesOfParts>
  <Company>OARS</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OFFENDERS AID AND REHABILITATION SERVICES OF SA INC</dc:title>
  <dc:subject/>
  <dc:creator>Dot</dc:creator>
  <cp:keywords/>
  <cp:lastModifiedBy>Emma Bone</cp:lastModifiedBy>
  <cp:revision>8</cp:revision>
  <cp:lastPrinted>2019-08-06T05:26:00Z</cp:lastPrinted>
  <dcterms:created xsi:type="dcterms:W3CDTF">2026-01-27T05:32:00Z</dcterms:created>
  <dcterms:modified xsi:type="dcterms:W3CDTF">2026-09-03T06:42:00Z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Anna Qin</vt:lpwstr>
  </property>
  <property fmtid="{D5CDD505-2E9C-101B-9397-08002B2CF9AE}" pid="3" name="SharedWithUsers">
    <vt:lpwstr>1734;#Anna Qin</vt:lpwstr>
  </property>
  <property fmtid="{D5CDD505-2E9C-101B-9397-08002B2CF9AE}" pid="4" name="xd_Signature">
    <vt:lpwstr/>
  </property>
  <property fmtid="{D5CDD505-2E9C-101B-9397-08002B2CF9AE}" pid="5" name="display_urn:schemas-microsoft-com:office:office#Editor">
    <vt:lpwstr>Louise Kelly</vt:lpwstr>
  </property>
  <property fmtid="{D5CDD505-2E9C-101B-9397-08002B2CF9AE}" pid="6" name="xd_ProgID">
    <vt:lpwstr/>
  </property>
  <property fmtid="{D5CDD505-2E9C-101B-9397-08002B2CF9AE}" pid="7" name="_ExtendedDescription">
    <vt:lpwstr/>
  </property>
  <property fmtid="{D5CDD505-2E9C-101B-9397-08002B2CF9AE}" pid="8" name="display_urn:schemas-microsoft-com:office:office#Author">
    <vt:lpwstr>Louise Kelly</vt:lpwstr>
  </property>
  <property fmtid="{D5CDD505-2E9C-101B-9397-08002B2CF9AE}" pid="9" name="ComplianceAssetId">
    <vt:lpwstr/>
  </property>
  <property fmtid="{D5CDD505-2E9C-101B-9397-08002B2CF9AE}" pid="10" name="TemplateUrl">
    <vt:lpwstr/>
  </property>
  <property fmtid="{D5CDD505-2E9C-101B-9397-08002B2CF9AE}" pid="11" name="ContentTypeId">
    <vt:lpwstr>0x010100374DBBA0C0A1FF4A857C27E7584142E1</vt:lpwstr>
  </property>
  <property fmtid="{D5CDD505-2E9C-101B-9397-08002B2CF9AE}" pid="12" name="TriggerFlowInfo">
    <vt:lpwstr/>
  </property>
  <property fmtid="{D5CDD505-2E9C-101B-9397-08002B2CF9AE}" pid="13" name="MediaServiceImageTags">
    <vt:lpwstr/>
  </property>
  <property fmtid="{D5CDD505-2E9C-101B-9397-08002B2CF9AE}" pid="14" name="ClassificationContentMarkingHeaderShapeIds">
    <vt:lpwstr>b54d62e,30e00218,43f3395f</vt:lpwstr>
  </property>
  <property fmtid="{D5CDD505-2E9C-101B-9397-08002B2CF9AE}" pid="15" name="ClassificationContentMarkingHeaderFontProps">
    <vt:lpwstr>#ff0000,12,Aptos</vt:lpwstr>
  </property>
  <property fmtid="{D5CDD505-2E9C-101B-9397-08002B2CF9AE}" pid="16" name="ClassificationContentMarkingHeaderText">
    <vt:lpwstr>OFFICIAL</vt:lpwstr>
  </property>
  <property fmtid="{D5CDD505-2E9C-101B-9397-08002B2CF9AE}" pid="17" name="ClassificationContentMarkingFooterShapeIds">
    <vt:lpwstr>54faa6b8,7b531ec0,575e5b29</vt:lpwstr>
  </property>
  <property fmtid="{D5CDD505-2E9C-101B-9397-08002B2CF9AE}" pid="18" name="ClassificationContentMarkingFooterFontProps">
    <vt:lpwstr>#ff0000,12,Aptos</vt:lpwstr>
  </property>
  <property fmtid="{D5CDD505-2E9C-101B-9397-08002B2CF9AE}" pid="19" name="ClassificationContentMarkingFooterText">
    <vt:lpwstr>OFFICIAL</vt:lpwstr>
  </property>
  <property fmtid="{D5CDD505-2E9C-101B-9397-08002B2CF9AE}" pid="20" name="MSIP_Label_dc92304a-96a3-46ac-9150-ea689ec6f81c_Enabled">
    <vt:lpwstr>true</vt:lpwstr>
  </property>
  <property fmtid="{D5CDD505-2E9C-101B-9397-08002B2CF9AE}" pid="21" name="MSIP_Label_dc92304a-96a3-46ac-9150-ea689ec6f81c_SetDate">
    <vt:lpwstr>2026-04-30T02:43:06Z</vt:lpwstr>
  </property>
  <property fmtid="{D5CDD505-2E9C-101B-9397-08002B2CF9AE}" pid="22" name="MSIP_Label_dc92304a-96a3-46ac-9150-ea689ec6f81c_Method">
    <vt:lpwstr>Privileged</vt:lpwstr>
  </property>
  <property fmtid="{D5CDD505-2E9C-101B-9397-08002B2CF9AE}" pid="23" name="MSIP_Label_dc92304a-96a3-46ac-9150-ea689ec6f81c_Name">
    <vt:lpwstr>OFFICIAL</vt:lpwstr>
  </property>
  <property fmtid="{D5CDD505-2E9C-101B-9397-08002B2CF9AE}" pid="24" name="MSIP_Label_dc92304a-96a3-46ac-9150-ea689ec6f81c_SiteId">
    <vt:lpwstr>b6b4f0aa-900b-469f-b13a-723204a33d0c</vt:lpwstr>
  </property>
  <property fmtid="{D5CDD505-2E9C-101B-9397-08002B2CF9AE}" pid="25" name="MSIP_Label_dc92304a-96a3-46ac-9150-ea689ec6f81c_ActionId">
    <vt:lpwstr>3efa2a70-4fa2-42ac-8675-009d8c74e80c</vt:lpwstr>
  </property>
  <property fmtid="{D5CDD505-2E9C-101B-9397-08002B2CF9AE}" pid="26" name="MSIP_Label_dc92304a-96a3-46ac-9150-ea689ec6f81c_ContentBits">
    <vt:lpwstr>3</vt:lpwstr>
  </property>
  <property fmtid="{D5CDD505-2E9C-101B-9397-08002B2CF9AE}" pid="27" name="MSIP_Label_dc92304a-96a3-46ac-9150-ea689ec6f81c_Tag">
    <vt:lpwstr>10, 0, 1, 1</vt:lpwstr>
  </property>
</Properties>
</file>